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lengitternetz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43"/>
        <w:gridCol w:w="7001"/>
      </w:tblGrid>
      <w:tr w:rsidR="0036604E" w:rsidTr="007F029F">
        <w:trPr>
          <w:trHeight w:val="488"/>
        </w:trPr>
        <w:tc>
          <w:tcPr>
            <w:tcW w:w="9244" w:type="dxa"/>
            <w:gridSpan w:val="2"/>
          </w:tcPr>
          <w:p w:rsidR="0036604E" w:rsidRPr="007700C7" w:rsidRDefault="0036604E">
            <w:pPr>
              <w:rPr>
                <w:b/>
                <w:u w:val="single"/>
              </w:rPr>
            </w:pPr>
            <w:proofErr w:type="spellStart"/>
            <w:r w:rsidRPr="007700C7">
              <w:rPr>
                <w:b/>
                <w:sz w:val="32"/>
                <w:u w:val="single"/>
              </w:rPr>
              <w:t>Dati</w:t>
            </w:r>
            <w:proofErr w:type="spellEnd"/>
            <w:r w:rsidRPr="007700C7">
              <w:rPr>
                <w:b/>
                <w:sz w:val="32"/>
                <w:u w:val="single"/>
              </w:rPr>
              <w:t xml:space="preserve"> </w:t>
            </w:r>
            <w:proofErr w:type="spellStart"/>
            <w:r w:rsidRPr="007700C7">
              <w:rPr>
                <w:b/>
                <w:sz w:val="32"/>
                <w:u w:val="single"/>
              </w:rPr>
              <w:t>generali</w:t>
            </w:r>
            <w:proofErr w:type="spellEnd"/>
          </w:p>
        </w:tc>
      </w:tr>
      <w:tr w:rsidR="0036604E" w:rsidTr="007F029F">
        <w:trPr>
          <w:trHeight w:val="366"/>
        </w:trPr>
        <w:tc>
          <w:tcPr>
            <w:tcW w:w="2243" w:type="dxa"/>
          </w:tcPr>
          <w:p w:rsidR="0036604E" w:rsidRPr="007700C7" w:rsidRDefault="0036604E">
            <w:pPr>
              <w:rPr>
                <w:b/>
                <w:sz w:val="24"/>
              </w:rPr>
            </w:pPr>
            <w:proofErr w:type="spellStart"/>
            <w:r w:rsidRPr="007700C7">
              <w:rPr>
                <w:b/>
                <w:sz w:val="24"/>
              </w:rPr>
              <w:t>Nome</w:t>
            </w:r>
            <w:proofErr w:type="spellEnd"/>
            <w:r w:rsidRPr="007700C7">
              <w:rPr>
                <w:b/>
                <w:sz w:val="24"/>
              </w:rPr>
              <w:t xml:space="preserve"> </w:t>
            </w:r>
            <w:proofErr w:type="spellStart"/>
            <w:r w:rsidRPr="007700C7">
              <w:rPr>
                <w:b/>
                <w:sz w:val="24"/>
              </w:rPr>
              <w:t>prodotto</w:t>
            </w:r>
            <w:proofErr w:type="spellEnd"/>
            <w:r w:rsidRPr="007700C7">
              <w:rPr>
                <w:b/>
                <w:sz w:val="24"/>
              </w:rPr>
              <w:t>:</w:t>
            </w:r>
          </w:p>
        </w:tc>
        <w:tc>
          <w:tcPr>
            <w:tcW w:w="7001" w:type="dxa"/>
          </w:tcPr>
          <w:p w:rsidR="0036604E" w:rsidRDefault="0036604E"/>
        </w:tc>
      </w:tr>
      <w:tr w:rsidR="0036604E" w:rsidRPr="00753089" w:rsidTr="007F029F">
        <w:trPr>
          <w:trHeight w:val="733"/>
        </w:trPr>
        <w:tc>
          <w:tcPr>
            <w:tcW w:w="2243" w:type="dxa"/>
          </w:tcPr>
          <w:p w:rsidR="0036604E" w:rsidRDefault="001D7391">
            <w:pPr>
              <w:rPr>
                <w:b/>
                <w:sz w:val="24"/>
                <w:lang w:val="it-IT"/>
              </w:rPr>
            </w:pPr>
            <w:r w:rsidRPr="001D7391">
              <w:rPr>
                <w:b/>
                <w:sz w:val="24"/>
                <w:lang w:val="it-IT"/>
              </w:rPr>
              <w:t>Denominazione di vendita (IT/D</w:t>
            </w:r>
            <w:r>
              <w:rPr>
                <w:b/>
                <w:sz w:val="24"/>
                <w:lang w:val="it-IT"/>
              </w:rPr>
              <w:t>E e altri paesi</w:t>
            </w:r>
            <w:r w:rsidR="007F029F">
              <w:rPr>
                <w:b/>
                <w:sz w:val="24"/>
                <w:lang w:val="it-IT"/>
              </w:rPr>
              <w:t xml:space="preserve"> EU</w:t>
            </w:r>
            <w:r>
              <w:rPr>
                <w:b/>
                <w:sz w:val="24"/>
                <w:lang w:val="it-IT"/>
              </w:rPr>
              <w:t>)</w:t>
            </w:r>
          </w:p>
          <w:p w:rsidR="007F029F" w:rsidRPr="001D7391" w:rsidRDefault="007F029F">
            <w:pPr>
              <w:rPr>
                <w:b/>
                <w:sz w:val="24"/>
                <w:lang w:val="it-IT"/>
              </w:rPr>
            </w:pPr>
          </w:p>
        </w:tc>
        <w:tc>
          <w:tcPr>
            <w:tcW w:w="7001" w:type="dxa"/>
          </w:tcPr>
          <w:p w:rsidR="0036604E" w:rsidRPr="001D7391" w:rsidRDefault="0036604E">
            <w:pPr>
              <w:rPr>
                <w:lang w:val="it-IT"/>
              </w:rPr>
            </w:pPr>
          </w:p>
        </w:tc>
      </w:tr>
      <w:tr w:rsidR="0036604E" w:rsidTr="007F029F">
        <w:trPr>
          <w:trHeight w:val="366"/>
        </w:trPr>
        <w:tc>
          <w:tcPr>
            <w:tcW w:w="2243" w:type="dxa"/>
          </w:tcPr>
          <w:p w:rsidR="0036604E" w:rsidRPr="007700C7" w:rsidRDefault="0036604E">
            <w:pPr>
              <w:rPr>
                <w:b/>
                <w:sz w:val="24"/>
              </w:rPr>
            </w:pPr>
            <w:proofErr w:type="spellStart"/>
            <w:r w:rsidRPr="007700C7">
              <w:rPr>
                <w:b/>
                <w:sz w:val="24"/>
              </w:rPr>
              <w:t>Codice</w:t>
            </w:r>
            <w:proofErr w:type="spellEnd"/>
            <w:r w:rsidRPr="007700C7">
              <w:rPr>
                <w:b/>
                <w:sz w:val="24"/>
              </w:rPr>
              <w:t xml:space="preserve"> </w:t>
            </w:r>
            <w:proofErr w:type="spellStart"/>
            <w:r w:rsidRPr="007700C7">
              <w:rPr>
                <w:b/>
                <w:sz w:val="24"/>
              </w:rPr>
              <w:t>prodotto</w:t>
            </w:r>
            <w:proofErr w:type="spellEnd"/>
            <w:r w:rsidRPr="007700C7">
              <w:rPr>
                <w:b/>
                <w:sz w:val="24"/>
              </w:rPr>
              <w:t>:</w:t>
            </w:r>
          </w:p>
        </w:tc>
        <w:tc>
          <w:tcPr>
            <w:tcW w:w="7001" w:type="dxa"/>
          </w:tcPr>
          <w:p w:rsidR="0036604E" w:rsidRDefault="0036604E"/>
        </w:tc>
      </w:tr>
      <w:tr w:rsidR="0036604E" w:rsidTr="007F029F">
        <w:trPr>
          <w:trHeight w:val="326"/>
        </w:trPr>
        <w:tc>
          <w:tcPr>
            <w:tcW w:w="9244" w:type="dxa"/>
            <w:gridSpan w:val="2"/>
            <w:vAlign w:val="center"/>
          </w:tcPr>
          <w:p w:rsidR="0036604E" w:rsidRPr="0036604E" w:rsidRDefault="0036604E" w:rsidP="0036604E">
            <w:pPr>
              <w:jc w:val="center"/>
              <w:rPr>
                <w:i/>
              </w:rPr>
            </w:pPr>
            <w:r>
              <w:rPr>
                <w:i/>
              </w:rPr>
              <w:t xml:space="preserve">Foto </w:t>
            </w:r>
            <w:proofErr w:type="spellStart"/>
            <w:r>
              <w:rPr>
                <w:i/>
              </w:rPr>
              <w:t>prodotto</w:t>
            </w:r>
            <w:proofErr w:type="spellEnd"/>
          </w:p>
        </w:tc>
      </w:tr>
      <w:tr w:rsidR="006B2F67" w:rsidTr="007F029F">
        <w:trPr>
          <w:trHeight w:val="356"/>
        </w:trPr>
        <w:tc>
          <w:tcPr>
            <w:tcW w:w="2243" w:type="dxa"/>
            <w:vAlign w:val="center"/>
          </w:tcPr>
          <w:p w:rsidR="006B2F67" w:rsidRPr="007700C7" w:rsidRDefault="006B2F67" w:rsidP="0036604E">
            <w:pPr>
              <w:jc w:val="center"/>
              <w:rPr>
                <w:b/>
              </w:rPr>
            </w:pPr>
            <w:proofErr w:type="spellStart"/>
            <w:r w:rsidRPr="007700C7">
              <w:rPr>
                <w:b/>
              </w:rPr>
              <w:t>Descrizione</w:t>
            </w:r>
            <w:proofErr w:type="spellEnd"/>
            <w:r w:rsidRPr="007700C7">
              <w:rPr>
                <w:b/>
              </w:rPr>
              <w:t xml:space="preserve"> del </w:t>
            </w:r>
            <w:proofErr w:type="spellStart"/>
            <w:r w:rsidRPr="007700C7">
              <w:rPr>
                <w:b/>
              </w:rPr>
              <w:t>prodotto</w:t>
            </w:r>
            <w:proofErr w:type="spellEnd"/>
            <w:r w:rsidRPr="007700C7">
              <w:rPr>
                <w:b/>
              </w:rPr>
              <w:t>:</w:t>
            </w:r>
          </w:p>
        </w:tc>
        <w:tc>
          <w:tcPr>
            <w:tcW w:w="7001" w:type="dxa"/>
            <w:vAlign w:val="center"/>
          </w:tcPr>
          <w:p w:rsidR="006B2F67" w:rsidRDefault="006B2F67" w:rsidP="0036604E">
            <w:pPr>
              <w:jc w:val="center"/>
              <w:rPr>
                <w:i/>
              </w:rPr>
            </w:pPr>
          </w:p>
        </w:tc>
      </w:tr>
      <w:tr w:rsidR="006B2F67" w:rsidTr="007F029F">
        <w:trPr>
          <w:trHeight w:val="356"/>
        </w:trPr>
        <w:tc>
          <w:tcPr>
            <w:tcW w:w="2243" w:type="dxa"/>
            <w:vAlign w:val="center"/>
          </w:tcPr>
          <w:p w:rsidR="006B2F67" w:rsidRPr="007700C7" w:rsidRDefault="006B2F67" w:rsidP="0036604E">
            <w:pPr>
              <w:jc w:val="center"/>
              <w:rPr>
                <w:b/>
              </w:rPr>
            </w:pPr>
            <w:proofErr w:type="spellStart"/>
            <w:r w:rsidRPr="007700C7">
              <w:rPr>
                <w:b/>
              </w:rPr>
              <w:t>Ingredienti</w:t>
            </w:r>
            <w:proofErr w:type="spellEnd"/>
          </w:p>
        </w:tc>
        <w:tc>
          <w:tcPr>
            <w:tcW w:w="7001" w:type="dxa"/>
            <w:vAlign w:val="center"/>
          </w:tcPr>
          <w:p w:rsidR="006B2F67" w:rsidRDefault="006B2F67" w:rsidP="0036604E">
            <w:pPr>
              <w:jc w:val="center"/>
              <w:rPr>
                <w:i/>
              </w:rPr>
            </w:pPr>
          </w:p>
        </w:tc>
      </w:tr>
    </w:tbl>
    <w:p w:rsidR="00253957" w:rsidRDefault="00253957"/>
    <w:tbl>
      <w:tblPr>
        <w:tblStyle w:val="Tabellengitternetz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/>
      </w:tblPr>
      <w:tblGrid>
        <w:gridCol w:w="1535"/>
        <w:gridCol w:w="700"/>
        <w:gridCol w:w="835"/>
        <w:gridCol w:w="1574"/>
        <w:gridCol w:w="1497"/>
        <w:gridCol w:w="1338"/>
        <w:gridCol w:w="1733"/>
      </w:tblGrid>
      <w:tr w:rsidR="006B2F67" w:rsidTr="007F029F">
        <w:tc>
          <w:tcPr>
            <w:tcW w:w="921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2F67" w:rsidRPr="007700C7" w:rsidRDefault="006B2F67">
            <w:pPr>
              <w:rPr>
                <w:b/>
                <w:u w:val="single"/>
              </w:rPr>
            </w:pPr>
            <w:proofErr w:type="spellStart"/>
            <w:r w:rsidRPr="007700C7">
              <w:rPr>
                <w:b/>
                <w:sz w:val="32"/>
                <w:u w:val="single"/>
              </w:rPr>
              <w:t>Caratteristiche</w:t>
            </w:r>
            <w:proofErr w:type="spellEnd"/>
            <w:r w:rsidRPr="007700C7">
              <w:rPr>
                <w:b/>
                <w:sz w:val="32"/>
                <w:u w:val="single"/>
              </w:rPr>
              <w:t xml:space="preserve"> </w:t>
            </w:r>
            <w:proofErr w:type="spellStart"/>
            <w:r w:rsidRPr="007700C7">
              <w:rPr>
                <w:b/>
                <w:sz w:val="32"/>
                <w:u w:val="single"/>
              </w:rPr>
              <w:t>te</w:t>
            </w:r>
            <w:r w:rsidR="006676FB">
              <w:rPr>
                <w:b/>
                <w:sz w:val="32"/>
                <w:u w:val="single"/>
              </w:rPr>
              <w:t>c</w:t>
            </w:r>
            <w:r w:rsidRPr="007700C7">
              <w:rPr>
                <w:b/>
                <w:sz w:val="32"/>
                <w:u w:val="single"/>
              </w:rPr>
              <w:t>niche</w:t>
            </w:r>
            <w:proofErr w:type="spellEnd"/>
            <w:r w:rsidRPr="007700C7">
              <w:rPr>
                <w:b/>
                <w:sz w:val="32"/>
                <w:u w:val="single"/>
              </w:rPr>
              <w:t xml:space="preserve">: </w:t>
            </w:r>
          </w:p>
        </w:tc>
      </w:tr>
      <w:tr w:rsidR="006B2F67" w:rsidTr="00753089"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F67" w:rsidRPr="007700C7" w:rsidRDefault="006B2F67">
            <w:pPr>
              <w:rPr>
                <w:b/>
                <w:sz w:val="24"/>
              </w:rPr>
            </w:pPr>
            <w:r w:rsidRPr="007700C7">
              <w:rPr>
                <w:b/>
                <w:sz w:val="24"/>
              </w:rPr>
              <w:t>Peso medio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F67" w:rsidRPr="007700C7" w:rsidRDefault="006B2F67">
            <w:pPr>
              <w:rPr>
                <w:b/>
                <w:sz w:val="24"/>
              </w:rPr>
            </w:pPr>
            <w:proofErr w:type="spellStart"/>
            <w:r w:rsidRPr="007700C7">
              <w:rPr>
                <w:b/>
                <w:sz w:val="24"/>
              </w:rPr>
              <w:t>Diametro</w:t>
            </w:r>
            <w:proofErr w:type="spellEnd"/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F67" w:rsidRPr="007700C7" w:rsidRDefault="006B2F67">
            <w:pPr>
              <w:rPr>
                <w:b/>
                <w:sz w:val="24"/>
              </w:rPr>
            </w:pPr>
            <w:proofErr w:type="spellStart"/>
            <w:r w:rsidRPr="007700C7">
              <w:rPr>
                <w:b/>
                <w:sz w:val="24"/>
              </w:rPr>
              <w:t>Altezza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F67" w:rsidRPr="007700C7" w:rsidRDefault="006B2F67">
            <w:pPr>
              <w:rPr>
                <w:b/>
                <w:sz w:val="24"/>
              </w:rPr>
            </w:pPr>
            <w:proofErr w:type="spellStart"/>
            <w:r w:rsidRPr="007700C7">
              <w:rPr>
                <w:b/>
                <w:sz w:val="24"/>
              </w:rPr>
              <w:t>Larghezza</w:t>
            </w:r>
            <w:proofErr w:type="spellEnd"/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F67" w:rsidRPr="007700C7" w:rsidRDefault="006B2F67">
            <w:pPr>
              <w:rPr>
                <w:b/>
                <w:sz w:val="24"/>
                <w:lang w:val="it-IT"/>
              </w:rPr>
            </w:pPr>
            <w:proofErr w:type="spellStart"/>
            <w:r w:rsidRPr="007700C7">
              <w:rPr>
                <w:b/>
                <w:sz w:val="24"/>
              </w:rPr>
              <w:t>Lunghezza</w:t>
            </w:r>
            <w:proofErr w:type="spellEnd"/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F67" w:rsidRPr="007700C7" w:rsidRDefault="0075308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TMC/</w:t>
            </w:r>
            <w:proofErr w:type="spellStart"/>
            <w:r>
              <w:rPr>
                <w:b/>
                <w:sz w:val="24"/>
              </w:rPr>
              <w:t>Scadenza</w:t>
            </w:r>
            <w:proofErr w:type="spellEnd"/>
          </w:p>
        </w:tc>
      </w:tr>
      <w:tr w:rsidR="006B2F67" w:rsidTr="00753089"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F67" w:rsidRPr="006B2F67" w:rsidRDefault="006B2F67">
            <w:pPr>
              <w:rPr>
                <w:sz w:val="24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F67" w:rsidRPr="006B2F67" w:rsidRDefault="006B2F67">
            <w:pPr>
              <w:rPr>
                <w:sz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F67" w:rsidRPr="006B2F67" w:rsidRDefault="006B2F67">
            <w:pPr>
              <w:rPr>
                <w:sz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F67" w:rsidRPr="006B2F67" w:rsidRDefault="006B2F67">
            <w:pPr>
              <w:rPr>
                <w:sz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F67" w:rsidRPr="006B2F67" w:rsidRDefault="006B2F67">
            <w:pPr>
              <w:rPr>
                <w:sz w:val="24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F67" w:rsidRPr="006B2F67" w:rsidRDefault="006B2F67">
            <w:pPr>
              <w:rPr>
                <w:sz w:val="24"/>
              </w:rPr>
            </w:pPr>
          </w:p>
        </w:tc>
      </w:tr>
      <w:tr w:rsidR="0036604E" w:rsidTr="007F029F">
        <w:tc>
          <w:tcPr>
            <w:tcW w:w="22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604E" w:rsidRPr="007700C7" w:rsidRDefault="006B2F67">
            <w:pPr>
              <w:rPr>
                <w:b/>
                <w:sz w:val="24"/>
              </w:rPr>
            </w:pPr>
            <w:proofErr w:type="spellStart"/>
            <w:r w:rsidRPr="007700C7">
              <w:rPr>
                <w:b/>
                <w:sz w:val="24"/>
              </w:rPr>
              <w:t>Cottura</w:t>
            </w:r>
            <w:proofErr w:type="spellEnd"/>
          </w:p>
        </w:tc>
        <w:tc>
          <w:tcPr>
            <w:tcW w:w="697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604E" w:rsidRPr="006B2F67" w:rsidRDefault="0036604E">
            <w:pPr>
              <w:rPr>
                <w:sz w:val="24"/>
              </w:rPr>
            </w:pPr>
          </w:p>
        </w:tc>
      </w:tr>
      <w:tr w:rsidR="0036604E" w:rsidTr="007F029F"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604E" w:rsidRPr="007700C7" w:rsidRDefault="006B2F67">
            <w:pPr>
              <w:rPr>
                <w:b/>
                <w:sz w:val="24"/>
              </w:rPr>
            </w:pPr>
            <w:proofErr w:type="spellStart"/>
            <w:r w:rsidRPr="007700C7">
              <w:rPr>
                <w:b/>
                <w:sz w:val="24"/>
              </w:rPr>
              <w:t>Stagionatura</w:t>
            </w:r>
            <w:proofErr w:type="spellEnd"/>
          </w:p>
        </w:tc>
        <w:tc>
          <w:tcPr>
            <w:tcW w:w="697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6604E" w:rsidRPr="006B2F67" w:rsidRDefault="0036604E">
            <w:pPr>
              <w:rPr>
                <w:sz w:val="24"/>
              </w:rPr>
            </w:pPr>
          </w:p>
        </w:tc>
      </w:tr>
      <w:tr w:rsidR="0036604E" w:rsidTr="007F029F">
        <w:trPr>
          <w:trHeight w:val="260"/>
        </w:trPr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604E" w:rsidRPr="007700C7" w:rsidRDefault="006B2F67">
            <w:pPr>
              <w:rPr>
                <w:b/>
                <w:sz w:val="24"/>
              </w:rPr>
            </w:pPr>
            <w:proofErr w:type="spellStart"/>
            <w:r w:rsidRPr="007700C7">
              <w:rPr>
                <w:b/>
                <w:sz w:val="24"/>
              </w:rPr>
              <w:t>Confezione</w:t>
            </w:r>
            <w:proofErr w:type="spellEnd"/>
          </w:p>
        </w:tc>
        <w:tc>
          <w:tcPr>
            <w:tcW w:w="697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6604E" w:rsidRPr="006B2F67" w:rsidRDefault="0036604E">
            <w:pPr>
              <w:rPr>
                <w:sz w:val="24"/>
              </w:rPr>
            </w:pPr>
          </w:p>
        </w:tc>
      </w:tr>
      <w:tr w:rsidR="006B2F67" w:rsidTr="007F029F">
        <w:trPr>
          <w:trHeight w:val="260"/>
        </w:trPr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2F67" w:rsidRPr="007700C7" w:rsidRDefault="006B2F67">
            <w:pPr>
              <w:rPr>
                <w:b/>
                <w:sz w:val="24"/>
              </w:rPr>
            </w:pPr>
            <w:proofErr w:type="spellStart"/>
            <w:r w:rsidRPr="007700C7">
              <w:rPr>
                <w:b/>
                <w:sz w:val="24"/>
              </w:rPr>
              <w:t>Temperatura</w:t>
            </w:r>
            <w:proofErr w:type="spellEnd"/>
            <w:r w:rsidRPr="007700C7">
              <w:rPr>
                <w:b/>
                <w:sz w:val="24"/>
              </w:rPr>
              <w:t xml:space="preserve"> di </w:t>
            </w:r>
            <w:proofErr w:type="spellStart"/>
            <w:r w:rsidRPr="007700C7">
              <w:rPr>
                <w:b/>
                <w:sz w:val="24"/>
              </w:rPr>
              <w:t>conservazione</w:t>
            </w:r>
            <w:proofErr w:type="spellEnd"/>
          </w:p>
        </w:tc>
        <w:tc>
          <w:tcPr>
            <w:tcW w:w="697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B2F67" w:rsidRPr="006B2F67" w:rsidRDefault="006B2F67">
            <w:pPr>
              <w:rPr>
                <w:sz w:val="24"/>
              </w:rPr>
            </w:pPr>
          </w:p>
        </w:tc>
      </w:tr>
      <w:tr w:rsidR="006B2F67" w:rsidTr="007F029F">
        <w:trPr>
          <w:trHeight w:val="260"/>
        </w:trPr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2F67" w:rsidRPr="007700C7" w:rsidRDefault="006B2F67">
            <w:pPr>
              <w:rPr>
                <w:b/>
                <w:sz w:val="24"/>
              </w:rPr>
            </w:pPr>
            <w:proofErr w:type="spellStart"/>
            <w:r w:rsidRPr="007700C7">
              <w:rPr>
                <w:b/>
                <w:sz w:val="24"/>
              </w:rPr>
              <w:t>Temperatura</w:t>
            </w:r>
            <w:proofErr w:type="spellEnd"/>
            <w:r w:rsidRPr="007700C7">
              <w:rPr>
                <w:b/>
                <w:sz w:val="24"/>
              </w:rPr>
              <w:t xml:space="preserve"> di </w:t>
            </w:r>
            <w:proofErr w:type="spellStart"/>
            <w:r w:rsidRPr="007700C7">
              <w:rPr>
                <w:b/>
                <w:sz w:val="24"/>
              </w:rPr>
              <w:t>trasporto</w:t>
            </w:r>
            <w:proofErr w:type="spellEnd"/>
          </w:p>
        </w:tc>
        <w:tc>
          <w:tcPr>
            <w:tcW w:w="697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B2F67" w:rsidRPr="006B2F67" w:rsidRDefault="006B2F67">
            <w:pPr>
              <w:rPr>
                <w:sz w:val="24"/>
              </w:rPr>
            </w:pPr>
          </w:p>
        </w:tc>
      </w:tr>
      <w:tr w:rsidR="006B2F67" w:rsidRPr="00753089" w:rsidTr="007F029F">
        <w:trPr>
          <w:trHeight w:val="260"/>
        </w:trPr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2F67" w:rsidRPr="007700C7" w:rsidRDefault="006B2F67">
            <w:pPr>
              <w:rPr>
                <w:b/>
                <w:sz w:val="24"/>
              </w:rPr>
            </w:pPr>
            <w:proofErr w:type="spellStart"/>
            <w:r w:rsidRPr="007700C7">
              <w:rPr>
                <w:b/>
                <w:sz w:val="24"/>
              </w:rPr>
              <w:t>Modalità</w:t>
            </w:r>
            <w:proofErr w:type="spellEnd"/>
            <w:r w:rsidRPr="007700C7">
              <w:rPr>
                <w:b/>
                <w:sz w:val="24"/>
              </w:rPr>
              <w:t xml:space="preserve"> </w:t>
            </w:r>
            <w:proofErr w:type="spellStart"/>
            <w:r w:rsidRPr="007700C7">
              <w:rPr>
                <w:b/>
                <w:sz w:val="24"/>
              </w:rPr>
              <w:t>d‘uso</w:t>
            </w:r>
            <w:proofErr w:type="spellEnd"/>
          </w:p>
        </w:tc>
        <w:tc>
          <w:tcPr>
            <w:tcW w:w="697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B2F67" w:rsidRPr="006B2F67" w:rsidRDefault="006B2F67">
            <w:pPr>
              <w:rPr>
                <w:i/>
                <w:sz w:val="24"/>
                <w:lang w:val="it-IT"/>
              </w:rPr>
            </w:pPr>
            <w:r w:rsidRPr="006B2F67">
              <w:rPr>
                <w:i/>
                <w:sz w:val="24"/>
                <w:lang w:val="it-IT"/>
              </w:rPr>
              <w:t xml:space="preserve">Es. Dopo l’apertura conservare il prodotto in frigorifero e consumare entro </w:t>
            </w:r>
            <w:proofErr w:type="gramStart"/>
            <w:r w:rsidRPr="006B2F67">
              <w:rPr>
                <w:i/>
                <w:sz w:val="24"/>
                <w:lang w:val="it-IT"/>
              </w:rPr>
              <w:t>6</w:t>
            </w:r>
            <w:proofErr w:type="gramEnd"/>
            <w:r w:rsidRPr="006B2F67">
              <w:rPr>
                <w:i/>
                <w:sz w:val="24"/>
                <w:lang w:val="it-IT"/>
              </w:rPr>
              <w:t xml:space="preserve"> giorni</w:t>
            </w:r>
          </w:p>
        </w:tc>
      </w:tr>
    </w:tbl>
    <w:p w:rsidR="006B2F67" w:rsidRDefault="006B2F67">
      <w:pPr>
        <w:rPr>
          <w:lang w:val="it-IT"/>
        </w:rPr>
      </w:pPr>
    </w:p>
    <w:tbl>
      <w:tblPr>
        <w:tblStyle w:val="Tabellengitternetz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235"/>
        <w:gridCol w:w="6977"/>
      </w:tblGrid>
      <w:tr w:rsidR="007700C7" w:rsidTr="007F029F">
        <w:tc>
          <w:tcPr>
            <w:tcW w:w="9212" w:type="dxa"/>
            <w:gridSpan w:val="2"/>
          </w:tcPr>
          <w:p w:rsidR="007700C7" w:rsidRPr="007700C7" w:rsidRDefault="007700C7">
            <w:pPr>
              <w:rPr>
                <w:b/>
                <w:u w:val="single"/>
                <w:lang w:val="it-IT"/>
              </w:rPr>
            </w:pPr>
            <w:r w:rsidRPr="007700C7">
              <w:rPr>
                <w:b/>
                <w:sz w:val="32"/>
                <w:u w:val="single"/>
                <w:lang w:val="it-IT"/>
              </w:rPr>
              <w:t>Caratteristiche Organolettiche</w:t>
            </w:r>
          </w:p>
        </w:tc>
      </w:tr>
      <w:tr w:rsidR="007700C7" w:rsidTr="007F029F">
        <w:tc>
          <w:tcPr>
            <w:tcW w:w="2235" w:type="dxa"/>
          </w:tcPr>
          <w:p w:rsidR="007700C7" w:rsidRPr="007700C7" w:rsidRDefault="007700C7">
            <w:pPr>
              <w:rPr>
                <w:b/>
                <w:sz w:val="24"/>
                <w:lang w:val="it-IT"/>
              </w:rPr>
            </w:pPr>
            <w:r w:rsidRPr="007700C7">
              <w:rPr>
                <w:b/>
                <w:sz w:val="24"/>
                <w:lang w:val="it-IT"/>
              </w:rPr>
              <w:t>Aspetto</w:t>
            </w:r>
          </w:p>
        </w:tc>
        <w:tc>
          <w:tcPr>
            <w:tcW w:w="6977" w:type="dxa"/>
          </w:tcPr>
          <w:p w:rsidR="007700C7" w:rsidRDefault="007700C7">
            <w:pPr>
              <w:rPr>
                <w:lang w:val="it-IT"/>
              </w:rPr>
            </w:pPr>
          </w:p>
        </w:tc>
      </w:tr>
      <w:tr w:rsidR="007700C7" w:rsidTr="007F029F">
        <w:tc>
          <w:tcPr>
            <w:tcW w:w="2235" w:type="dxa"/>
          </w:tcPr>
          <w:p w:rsidR="007700C7" w:rsidRPr="007700C7" w:rsidRDefault="007700C7">
            <w:pPr>
              <w:rPr>
                <w:b/>
                <w:sz w:val="24"/>
                <w:lang w:val="it-IT"/>
              </w:rPr>
            </w:pPr>
            <w:r w:rsidRPr="007700C7">
              <w:rPr>
                <w:b/>
                <w:sz w:val="24"/>
                <w:lang w:val="it-IT"/>
              </w:rPr>
              <w:t>Gusto</w:t>
            </w:r>
          </w:p>
        </w:tc>
        <w:tc>
          <w:tcPr>
            <w:tcW w:w="6977" w:type="dxa"/>
          </w:tcPr>
          <w:p w:rsidR="007700C7" w:rsidRDefault="007700C7">
            <w:pPr>
              <w:rPr>
                <w:lang w:val="it-IT"/>
              </w:rPr>
            </w:pPr>
          </w:p>
        </w:tc>
      </w:tr>
      <w:tr w:rsidR="007700C7" w:rsidTr="007F029F">
        <w:tc>
          <w:tcPr>
            <w:tcW w:w="2235" w:type="dxa"/>
          </w:tcPr>
          <w:p w:rsidR="007700C7" w:rsidRPr="007700C7" w:rsidRDefault="007700C7">
            <w:pPr>
              <w:rPr>
                <w:b/>
                <w:sz w:val="24"/>
                <w:lang w:val="it-IT"/>
              </w:rPr>
            </w:pPr>
            <w:r w:rsidRPr="007700C7">
              <w:rPr>
                <w:b/>
                <w:sz w:val="24"/>
                <w:lang w:val="it-IT"/>
              </w:rPr>
              <w:t>Odore</w:t>
            </w:r>
          </w:p>
        </w:tc>
        <w:tc>
          <w:tcPr>
            <w:tcW w:w="6977" w:type="dxa"/>
          </w:tcPr>
          <w:p w:rsidR="007700C7" w:rsidRDefault="007700C7">
            <w:pPr>
              <w:rPr>
                <w:lang w:val="it-IT"/>
              </w:rPr>
            </w:pPr>
          </w:p>
        </w:tc>
      </w:tr>
      <w:tr w:rsidR="007700C7" w:rsidTr="007F029F">
        <w:tc>
          <w:tcPr>
            <w:tcW w:w="2235" w:type="dxa"/>
          </w:tcPr>
          <w:p w:rsidR="007700C7" w:rsidRPr="007700C7" w:rsidRDefault="007700C7">
            <w:pPr>
              <w:rPr>
                <w:b/>
                <w:sz w:val="24"/>
                <w:lang w:val="it-IT"/>
              </w:rPr>
            </w:pPr>
            <w:r w:rsidRPr="007700C7">
              <w:rPr>
                <w:b/>
                <w:sz w:val="24"/>
                <w:lang w:val="it-IT"/>
              </w:rPr>
              <w:t>Colore</w:t>
            </w:r>
          </w:p>
        </w:tc>
        <w:tc>
          <w:tcPr>
            <w:tcW w:w="6977" w:type="dxa"/>
          </w:tcPr>
          <w:p w:rsidR="007700C7" w:rsidRDefault="007700C7">
            <w:pPr>
              <w:rPr>
                <w:lang w:val="it-IT"/>
              </w:rPr>
            </w:pPr>
          </w:p>
        </w:tc>
      </w:tr>
      <w:tr w:rsidR="007700C7" w:rsidTr="007F029F">
        <w:tc>
          <w:tcPr>
            <w:tcW w:w="2235" w:type="dxa"/>
          </w:tcPr>
          <w:p w:rsidR="007700C7" w:rsidRPr="007700C7" w:rsidRDefault="007700C7" w:rsidP="007700C7">
            <w:pPr>
              <w:rPr>
                <w:b/>
                <w:sz w:val="24"/>
                <w:lang w:val="it-IT"/>
              </w:rPr>
            </w:pPr>
            <w:proofErr w:type="spellStart"/>
            <w:r w:rsidRPr="007700C7">
              <w:rPr>
                <w:b/>
                <w:sz w:val="24"/>
                <w:lang w:val="it-IT"/>
              </w:rPr>
              <w:t>Texture</w:t>
            </w:r>
            <w:proofErr w:type="spellEnd"/>
          </w:p>
        </w:tc>
        <w:tc>
          <w:tcPr>
            <w:tcW w:w="6977" w:type="dxa"/>
          </w:tcPr>
          <w:p w:rsidR="007700C7" w:rsidRDefault="007700C7">
            <w:pPr>
              <w:rPr>
                <w:lang w:val="it-IT"/>
              </w:rPr>
            </w:pPr>
          </w:p>
        </w:tc>
      </w:tr>
      <w:tr w:rsidR="007700C7" w:rsidTr="007F029F">
        <w:tc>
          <w:tcPr>
            <w:tcW w:w="2235" w:type="dxa"/>
          </w:tcPr>
          <w:p w:rsidR="007700C7" w:rsidRPr="007700C7" w:rsidRDefault="007700C7">
            <w:pPr>
              <w:rPr>
                <w:b/>
                <w:sz w:val="24"/>
                <w:lang w:val="it-IT"/>
              </w:rPr>
            </w:pPr>
            <w:r w:rsidRPr="007700C7">
              <w:rPr>
                <w:b/>
                <w:sz w:val="24"/>
                <w:lang w:val="it-IT"/>
              </w:rPr>
              <w:t xml:space="preserve">Altre caratteristiche </w:t>
            </w:r>
            <w:proofErr w:type="spellStart"/>
            <w:r w:rsidRPr="007700C7">
              <w:rPr>
                <w:b/>
                <w:sz w:val="24"/>
                <w:lang w:val="it-IT"/>
              </w:rPr>
              <w:t>evenutali</w:t>
            </w:r>
            <w:proofErr w:type="spellEnd"/>
          </w:p>
        </w:tc>
        <w:tc>
          <w:tcPr>
            <w:tcW w:w="6977" w:type="dxa"/>
          </w:tcPr>
          <w:p w:rsidR="007700C7" w:rsidRDefault="007700C7">
            <w:pPr>
              <w:rPr>
                <w:lang w:val="it-IT"/>
              </w:rPr>
            </w:pPr>
          </w:p>
        </w:tc>
      </w:tr>
    </w:tbl>
    <w:p w:rsidR="007700C7" w:rsidRDefault="007700C7">
      <w:pPr>
        <w:rPr>
          <w:lang w:val="it-IT"/>
        </w:rPr>
      </w:pPr>
    </w:p>
    <w:p w:rsidR="00FD5AF6" w:rsidRDefault="00FD5AF6">
      <w:pPr>
        <w:rPr>
          <w:lang w:val="it-IT"/>
        </w:rPr>
      </w:pPr>
    </w:p>
    <w:p w:rsidR="00FD5AF6" w:rsidRDefault="00FD5AF6">
      <w:pPr>
        <w:rPr>
          <w:lang w:val="it-IT"/>
        </w:rPr>
      </w:pPr>
    </w:p>
    <w:p w:rsidR="00FD5AF6" w:rsidRDefault="00FD5AF6">
      <w:pPr>
        <w:rPr>
          <w:lang w:val="it-IT"/>
        </w:rPr>
      </w:pPr>
    </w:p>
    <w:p w:rsidR="00FD5AF6" w:rsidRDefault="00FD5AF6">
      <w:pPr>
        <w:rPr>
          <w:lang w:val="it-IT"/>
        </w:rPr>
      </w:pPr>
    </w:p>
    <w:tbl>
      <w:tblPr>
        <w:tblStyle w:val="Tabellengitternetz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6"/>
        <w:gridCol w:w="4606"/>
      </w:tblGrid>
      <w:tr w:rsidR="00FD5AF6" w:rsidTr="007F029F">
        <w:tc>
          <w:tcPr>
            <w:tcW w:w="9212" w:type="dxa"/>
            <w:gridSpan w:val="2"/>
          </w:tcPr>
          <w:p w:rsidR="00FD5AF6" w:rsidRPr="00FD5AF6" w:rsidRDefault="00FD5AF6">
            <w:pPr>
              <w:rPr>
                <w:b/>
                <w:sz w:val="32"/>
                <w:u w:val="single"/>
                <w:lang w:val="it-IT"/>
              </w:rPr>
            </w:pPr>
            <w:r w:rsidRPr="00FD5AF6">
              <w:rPr>
                <w:b/>
                <w:sz w:val="32"/>
                <w:u w:val="single"/>
                <w:lang w:val="it-IT"/>
              </w:rPr>
              <w:lastRenderedPageBreak/>
              <w:t xml:space="preserve">Informazioni nutrizionali per </w:t>
            </w:r>
            <w:proofErr w:type="gramStart"/>
            <w:r w:rsidRPr="00FD5AF6">
              <w:rPr>
                <w:b/>
                <w:sz w:val="32"/>
                <w:u w:val="single"/>
                <w:lang w:val="it-IT"/>
              </w:rPr>
              <w:t>100g</w:t>
            </w:r>
            <w:proofErr w:type="gramEnd"/>
          </w:p>
        </w:tc>
      </w:tr>
      <w:tr w:rsidR="00FD5AF6" w:rsidTr="007F029F">
        <w:tc>
          <w:tcPr>
            <w:tcW w:w="4606" w:type="dxa"/>
          </w:tcPr>
          <w:p w:rsidR="00FD5AF6" w:rsidRPr="00FD5AF6" w:rsidRDefault="00FD5AF6">
            <w:pPr>
              <w:rPr>
                <w:b/>
                <w:sz w:val="24"/>
                <w:lang w:val="it-IT"/>
              </w:rPr>
            </w:pPr>
            <w:r w:rsidRPr="00FD5AF6">
              <w:rPr>
                <w:b/>
                <w:sz w:val="24"/>
                <w:lang w:val="it-IT"/>
              </w:rPr>
              <w:t>Energia</w:t>
            </w:r>
          </w:p>
        </w:tc>
        <w:tc>
          <w:tcPr>
            <w:tcW w:w="4606" w:type="dxa"/>
          </w:tcPr>
          <w:p w:rsidR="00FD5AF6" w:rsidRPr="00FD5AF6" w:rsidRDefault="00FD5AF6">
            <w:pPr>
              <w:rPr>
                <w:sz w:val="24"/>
                <w:lang w:val="it-IT"/>
              </w:rPr>
            </w:pPr>
            <w:proofErr w:type="spellStart"/>
            <w:proofErr w:type="gramStart"/>
            <w:r w:rsidRPr="00FD5AF6">
              <w:rPr>
                <w:sz w:val="24"/>
                <w:lang w:val="it-IT"/>
              </w:rPr>
              <w:t>kJ</w:t>
            </w:r>
            <w:proofErr w:type="spellEnd"/>
            <w:proofErr w:type="gramEnd"/>
            <w:r w:rsidRPr="00FD5AF6">
              <w:rPr>
                <w:sz w:val="24"/>
                <w:lang w:val="it-IT"/>
              </w:rPr>
              <w:t>/kcal</w:t>
            </w:r>
          </w:p>
        </w:tc>
      </w:tr>
      <w:tr w:rsidR="00FD5AF6" w:rsidTr="007F029F">
        <w:tc>
          <w:tcPr>
            <w:tcW w:w="4606" w:type="dxa"/>
          </w:tcPr>
          <w:p w:rsidR="00FD5AF6" w:rsidRPr="00FD5AF6" w:rsidRDefault="00FD5AF6">
            <w:pPr>
              <w:rPr>
                <w:b/>
                <w:sz w:val="24"/>
                <w:lang w:val="it-IT"/>
              </w:rPr>
            </w:pPr>
            <w:r w:rsidRPr="00FD5AF6">
              <w:rPr>
                <w:b/>
                <w:sz w:val="24"/>
                <w:lang w:val="it-IT"/>
              </w:rPr>
              <w:t>Grassi</w:t>
            </w:r>
          </w:p>
        </w:tc>
        <w:tc>
          <w:tcPr>
            <w:tcW w:w="4606" w:type="dxa"/>
          </w:tcPr>
          <w:p w:rsidR="00FD5AF6" w:rsidRPr="00FD5AF6" w:rsidRDefault="00FD5AF6">
            <w:pPr>
              <w:rPr>
                <w:sz w:val="24"/>
                <w:lang w:val="it-IT"/>
              </w:rPr>
            </w:pPr>
            <w:proofErr w:type="gramStart"/>
            <w:r w:rsidRPr="00FD5AF6">
              <w:rPr>
                <w:sz w:val="24"/>
                <w:lang w:val="it-IT"/>
              </w:rPr>
              <w:t>g</w:t>
            </w:r>
            <w:proofErr w:type="gramEnd"/>
          </w:p>
        </w:tc>
      </w:tr>
      <w:tr w:rsidR="00FD5AF6" w:rsidTr="007F029F">
        <w:tc>
          <w:tcPr>
            <w:tcW w:w="4606" w:type="dxa"/>
          </w:tcPr>
          <w:p w:rsidR="00FD5AF6" w:rsidRPr="00FD5AF6" w:rsidRDefault="00FD5AF6" w:rsidP="00FD5AF6">
            <w:pPr>
              <w:pStyle w:val="Listenabsatz"/>
              <w:numPr>
                <w:ilvl w:val="0"/>
                <w:numId w:val="2"/>
              </w:numPr>
              <w:rPr>
                <w:b/>
                <w:sz w:val="24"/>
                <w:lang w:val="it-IT"/>
              </w:rPr>
            </w:pPr>
            <w:r w:rsidRPr="00FD5AF6">
              <w:rPr>
                <w:b/>
                <w:sz w:val="24"/>
                <w:lang w:val="it-IT"/>
              </w:rPr>
              <w:t>Di cui acidi grassi saturi</w:t>
            </w:r>
          </w:p>
        </w:tc>
        <w:tc>
          <w:tcPr>
            <w:tcW w:w="4606" w:type="dxa"/>
          </w:tcPr>
          <w:p w:rsidR="00FD5AF6" w:rsidRPr="00FD5AF6" w:rsidRDefault="00FD5AF6">
            <w:pPr>
              <w:rPr>
                <w:sz w:val="24"/>
                <w:lang w:val="it-IT"/>
              </w:rPr>
            </w:pPr>
            <w:proofErr w:type="gramStart"/>
            <w:r w:rsidRPr="00FD5AF6">
              <w:rPr>
                <w:sz w:val="24"/>
                <w:lang w:val="it-IT"/>
              </w:rPr>
              <w:t>g</w:t>
            </w:r>
            <w:proofErr w:type="gramEnd"/>
          </w:p>
        </w:tc>
      </w:tr>
      <w:tr w:rsidR="00FD5AF6" w:rsidTr="007F029F">
        <w:tc>
          <w:tcPr>
            <w:tcW w:w="4606" w:type="dxa"/>
          </w:tcPr>
          <w:p w:rsidR="00FD5AF6" w:rsidRPr="00FD5AF6" w:rsidRDefault="00FD5AF6">
            <w:pPr>
              <w:rPr>
                <w:b/>
                <w:sz w:val="24"/>
                <w:lang w:val="it-IT"/>
              </w:rPr>
            </w:pPr>
            <w:r w:rsidRPr="00FD5AF6">
              <w:rPr>
                <w:b/>
                <w:sz w:val="24"/>
                <w:lang w:val="it-IT"/>
              </w:rPr>
              <w:t>Carboidrati</w:t>
            </w:r>
          </w:p>
        </w:tc>
        <w:tc>
          <w:tcPr>
            <w:tcW w:w="4606" w:type="dxa"/>
          </w:tcPr>
          <w:p w:rsidR="00FD5AF6" w:rsidRPr="00FD5AF6" w:rsidRDefault="00FD5AF6">
            <w:pPr>
              <w:rPr>
                <w:sz w:val="24"/>
                <w:lang w:val="it-IT"/>
              </w:rPr>
            </w:pPr>
            <w:proofErr w:type="gramStart"/>
            <w:r w:rsidRPr="00FD5AF6">
              <w:rPr>
                <w:sz w:val="24"/>
                <w:lang w:val="it-IT"/>
              </w:rPr>
              <w:t>g</w:t>
            </w:r>
            <w:proofErr w:type="gramEnd"/>
          </w:p>
        </w:tc>
      </w:tr>
      <w:tr w:rsidR="00FD5AF6" w:rsidTr="007F029F">
        <w:tc>
          <w:tcPr>
            <w:tcW w:w="4606" w:type="dxa"/>
          </w:tcPr>
          <w:p w:rsidR="00FD5AF6" w:rsidRPr="00FD5AF6" w:rsidRDefault="00FD5AF6" w:rsidP="00FD5AF6">
            <w:pPr>
              <w:pStyle w:val="Listenabsatz"/>
              <w:numPr>
                <w:ilvl w:val="0"/>
                <w:numId w:val="2"/>
              </w:numPr>
              <w:rPr>
                <w:b/>
                <w:sz w:val="24"/>
                <w:lang w:val="it-IT"/>
              </w:rPr>
            </w:pPr>
            <w:r w:rsidRPr="00FD5AF6">
              <w:rPr>
                <w:b/>
                <w:sz w:val="24"/>
                <w:lang w:val="it-IT"/>
              </w:rPr>
              <w:t>Di cui zuccheri</w:t>
            </w:r>
          </w:p>
        </w:tc>
        <w:tc>
          <w:tcPr>
            <w:tcW w:w="4606" w:type="dxa"/>
          </w:tcPr>
          <w:p w:rsidR="00FD5AF6" w:rsidRPr="00FD5AF6" w:rsidRDefault="00FD5AF6">
            <w:pPr>
              <w:rPr>
                <w:sz w:val="24"/>
                <w:lang w:val="it-IT"/>
              </w:rPr>
            </w:pPr>
            <w:proofErr w:type="gramStart"/>
            <w:r w:rsidRPr="00FD5AF6">
              <w:rPr>
                <w:sz w:val="24"/>
                <w:lang w:val="it-IT"/>
              </w:rPr>
              <w:t>g</w:t>
            </w:r>
            <w:proofErr w:type="gramEnd"/>
          </w:p>
        </w:tc>
      </w:tr>
      <w:tr w:rsidR="00753089" w:rsidTr="007F029F">
        <w:tc>
          <w:tcPr>
            <w:tcW w:w="4606" w:type="dxa"/>
          </w:tcPr>
          <w:p w:rsidR="00753089" w:rsidRPr="00753089" w:rsidRDefault="00753089" w:rsidP="00753089">
            <w:pPr>
              <w:rPr>
                <w:b/>
                <w:sz w:val="24"/>
                <w:lang w:val="it-IT"/>
              </w:rPr>
            </w:pPr>
            <w:r>
              <w:rPr>
                <w:b/>
                <w:sz w:val="24"/>
                <w:lang w:val="it-IT"/>
              </w:rPr>
              <w:t>Fibre</w:t>
            </w:r>
          </w:p>
        </w:tc>
        <w:tc>
          <w:tcPr>
            <w:tcW w:w="4606" w:type="dxa"/>
          </w:tcPr>
          <w:p w:rsidR="00753089" w:rsidRPr="00FD5AF6" w:rsidRDefault="00753089">
            <w:pPr>
              <w:rPr>
                <w:sz w:val="24"/>
                <w:lang w:val="it-IT"/>
              </w:rPr>
            </w:pPr>
            <w:r>
              <w:rPr>
                <w:sz w:val="24"/>
                <w:lang w:val="it-IT"/>
              </w:rPr>
              <w:t>g</w:t>
            </w:r>
          </w:p>
        </w:tc>
      </w:tr>
      <w:tr w:rsidR="00FD5AF6" w:rsidTr="007F029F">
        <w:tc>
          <w:tcPr>
            <w:tcW w:w="4606" w:type="dxa"/>
          </w:tcPr>
          <w:p w:rsidR="00FD5AF6" w:rsidRPr="00FD5AF6" w:rsidRDefault="00FD5AF6">
            <w:pPr>
              <w:rPr>
                <w:b/>
                <w:sz w:val="24"/>
                <w:lang w:val="it-IT"/>
              </w:rPr>
            </w:pPr>
            <w:r w:rsidRPr="00FD5AF6">
              <w:rPr>
                <w:b/>
                <w:sz w:val="24"/>
                <w:lang w:val="it-IT"/>
              </w:rPr>
              <w:t xml:space="preserve">Proteine </w:t>
            </w:r>
          </w:p>
        </w:tc>
        <w:tc>
          <w:tcPr>
            <w:tcW w:w="4606" w:type="dxa"/>
          </w:tcPr>
          <w:p w:rsidR="00FD5AF6" w:rsidRPr="00FD5AF6" w:rsidRDefault="00FD5AF6">
            <w:pPr>
              <w:rPr>
                <w:sz w:val="24"/>
                <w:lang w:val="it-IT"/>
              </w:rPr>
            </w:pPr>
            <w:proofErr w:type="gramStart"/>
            <w:r w:rsidRPr="00FD5AF6">
              <w:rPr>
                <w:sz w:val="24"/>
                <w:lang w:val="it-IT"/>
              </w:rPr>
              <w:t>g</w:t>
            </w:r>
            <w:proofErr w:type="gramEnd"/>
          </w:p>
        </w:tc>
      </w:tr>
      <w:tr w:rsidR="00FD5AF6" w:rsidTr="007F029F">
        <w:tc>
          <w:tcPr>
            <w:tcW w:w="4606" w:type="dxa"/>
          </w:tcPr>
          <w:p w:rsidR="00FD5AF6" w:rsidRPr="00FD5AF6" w:rsidRDefault="00FD5AF6">
            <w:pPr>
              <w:rPr>
                <w:b/>
                <w:sz w:val="24"/>
                <w:lang w:val="it-IT"/>
              </w:rPr>
            </w:pPr>
            <w:r w:rsidRPr="00FD5AF6">
              <w:rPr>
                <w:b/>
                <w:sz w:val="24"/>
                <w:lang w:val="it-IT"/>
              </w:rPr>
              <w:t>Sale</w:t>
            </w:r>
          </w:p>
        </w:tc>
        <w:tc>
          <w:tcPr>
            <w:tcW w:w="4606" w:type="dxa"/>
          </w:tcPr>
          <w:p w:rsidR="00FD5AF6" w:rsidRPr="007F029F" w:rsidRDefault="00FD5AF6">
            <w:pPr>
              <w:rPr>
                <w:sz w:val="24"/>
                <w:lang w:val="it-IT"/>
              </w:rPr>
            </w:pPr>
            <w:proofErr w:type="gramStart"/>
            <w:r w:rsidRPr="007F029F">
              <w:rPr>
                <w:sz w:val="24"/>
                <w:lang w:val="it-IT"/>
              </w:rPr>
              <w:t>g</w:t>
            </w:r>
            <w:proofErr w:type="gramEnd"/>
          </w:p>
        </w:tc>
      </w:tr>
    </w:tbl>
    <w:p w:rsidR="00FD5AF6" w:rsidRPr="007F029F" w:rsidRDefault="007F029F">
      <w:pPr>
        <w:rPr>
          <w:b/>
          <w:color w:val="FF0000"/>
          <w:lang w:val="it-IT"/>
        </w:rPr>
      </w:pPr>
      <w:r w:rsidRPr="007F029F">
        <w:rPr>
          <w:b/>
          <w:color w:val="FF0000"/>
          <w:lang w:val="it-IT"/>
        </w:rPr>
        <w:t>(in base al regolamento UE n 1169/2011)</w:t>
      </w:r>
    </w:p>
    <w:tbl>
      <w:tblPr>
        <w:tblStyle w:val="Tabellengitternetz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2"/>
        <w:gridCol w:w="6410"/>
      </w:tblGrid>
      <w:tr w:rsidR="00FD5AF6" w:rsidTr="007F029F">
        <w:tc>
          <w:tcPr>
            <w:tcW w:w="9212" w:type="dxa"/>
            <w:gridSpan w:val="2"/>
          </w:tcPr>
          <w:p w:rsidR="00FD5AF6" w:rsidRPr="00FD5AF6" w:rsidRDefault="00FD5AF6">
            <w:pPr>
              <w:rPr>
                <w:b/>
                <w:sz w:val="32"/>
                <w:szCs w:val="32"/>
                <w:u w:val="single"/>
                <w:lang w:val="it-IT"/>
              </w:rPr>
            </w:pPr>
            <w:proofErr w:type="gramStart"/>
            <w:r w:rsidRPr="00FD5AF6">
              <w:rPr>
                <w:b/>
                <w:sz w:val="32"/>
                <w:szCs w:val="32"/>
                <w:u w:val="single"/>
                <w:lang w:val="it-IT"/>
              </w:rPr>
              <w:t>Caratteristiche igienico sanitarie</w:t>
            </w:r>
            <w:proofErr w:type="gramEnd"/>
            <w:r w:rsidRPr="00FD5AF6">
              <w:rPr>
                <w:b/>
                <w:sz w:val="32"/>
                <w:szCs w:val="32"/>
                <w:u w:val="single"/>
                <w:lang w:val="it-IT"/>
              </w:rPr>
              <w:t xml:space="preserve">: </w:t>
            </w:r>
          </w:p>
        </w:tc>
      </w:tr>
      <w:tr w:rsidR="00FD5AF6" w:rsidTr="007F029F">
        <w:tc>
          <w:tcPr>
            <w:tcW w:w="9212" w:type="dxa"/>
            <w:gridSpan w:val="2"/>
          </w:tcPr>
          <w:p w:rsidR="00FD5AF6" w:rsidRDefault="00FD5AF6">
            <w:pPr>
              <w:rPr>
                <w:lang w:val="it-IT"/>
              </w:rPr>
            </w:pPr>
            <w:r w:rsidRPr="00FD5AF6">
              <w:rPr>
                <w:b/>
                <w:sz w:val="32"/>
                <w:lang w:val="it-IT"/>
              </w:rPr>
              <w:t>Requisiti microbiologici</w:t>
            </w:r>
          </w:p>
        </w:tc>
      </w:tr>
      <w:tr w:rsidR="00FD5AF6" w:rsidTr="007F029F">
        <w:tc>
          <w:tcPr>
            <w:tcW w:w="2802" w:type="dxa"/>
          </w:tcPr>
          <w:p w:rsidR="00FD5AF6" w:rsidRPr="00CB4CAB" w:rsidRDefault="00FD5AF6">
            <w:pPr>
              <w:rPr>
                <w:b/>
                <w:i/>
                <w:sz w:val="24"/>
                <w:lang w:val="it-IT"/>
              </w:rPr>
            </w:pPr>
            <w:r w:rsidRPr="00CB4CAB">
              <w:rPr>
                <w:b/>
                <w:i/>
                <w:sz w:val="24"/>
                <w:lang w:val="it-IT"/>
              </w:rPr>
              <w:t>Carica batterica totale</w:t>
            </w:r>
          </w:p>
        </w:tc>
        <w:tc>
          <w:tcPr>
            <w:tcW w:w="6410" w:type="dxa"/>
          </w:tcPr>
          <w:p w:rsidR="00FD5AF6" w:rsidRDefault="00FD5AF6">
            <w:pPr>
              <w:rPr>
                <w:lang w:val="it-IT"/>
              </w:rPr>
            </w:pPr>
          </w:p>
        </w:tc>
      </w:tr>
      <w:tr w:rsidR="00FD5AF6" w:rsidTr="007F029F">
        <w:tc>
          <w:tcPr>
            <w:tcW w:w="2802" w:type="dxa"/>
          </w:tcPr>
          <w:p w:rsidR="00FD5AF6" w:rsidRPr="00CB4CAB" w:rsidRDefault="00FD5AF6">
            <w:pPr>
              <w:rPr>
                <w:b/>
                <w:i/>
                <w:sz w:val="24"/>
                <w:lang w:val="it-IT"/>
              </w:rPr>
            </w:pPr>
            <w:r w:rsidRPr="00CB4CAB">
              <w:rPr>
                <w:b/>
                <w:i/>
                <w:sz w:val="24"/>
                <w:lang w:val="it-IT"/>
              </w:rPr>
              <w:t xml:space="preserve">Carica batterica </w:t>
            </w:r>
            <w:proofErr w:type="spellStart"/>
            <w:r w:rsidRPr="00CB4CAB">
              <w:rPr>
                <w:b/>
                <w:i/>
                <w:sz w:val="24"/>
                <w:lang w:val="it-IT"/>
              </w:rPr>
              <w:t>mesofila</w:t>
            </w:r>
            <w:proofErr w:type="spellEnd"/>
          </w:p>
        </w:tc>
        <w:tc>
          <w:tcPr>
            <w:tcW w:w="6410" w:type="dxa"/>
          </w:tcPr>
          <w:p w:rsidR="00FD5AF6" w:rsidRDefault="00FD5AF6">
            <w:pPr>
              <w:rPr>
                <w:lang w:val="it-IT"/>
              </w:rPr>
            </w:pPr>
          </w:p>
        </w:tc>
      </w:tr>
      <w:tr w:rsidR="00FD5AF6" w:rsidTr="007F029F">
        <w:tc>
          <w:tcPr>
            <w:tcW w:w="2802" w:type="dxa"/>
          </w:tcPr>
          <w:p w:rsidR="00FD5AF6" w:rsidRPr="00CB4CAB" w:rsidRDefault="00FD5AF6">
            <w:pPr>
              <w:rPr>
                <w:b/>
                <w:i/>
                <w:sz w:val="24"/>
                <w:lang w:val="it-IT"/>
              </w:rPr>
            </w:pPr>
            <w:r w:rsidRPr="00CB4CAB">
              <w:rPr>
                <w:b/>
                <w:i/>
                <w:sz w:val="24"/>
                <w:lang w:val="it-IT"/>
              </w:rPr>
              <w:t>Batteri lattici</w:t>
            </w:r>
          </w:p>
        </w:tc>
        <w:tc>
          <w:tcPr>
            <w:tcW w:w="6410" w:type="dxa"/>
          </w:tcPr>
          <w:p w:rsidR="00FD5AF6" w:rsidRDefault="00FD5AF6">
            <w:pPr>
              <w:rPr>
                <w:lang w:val="it-IT"/>
              </w:rPr>
            </w:pPr>
          </w:p>
        </w:tc>
      </w:tr>
      <w:tr w:rsidR="00FD5AF6" w:rsidTr="007F029F">
        <w:tc>
          <w:tcPr>
            <w:tcW w:w="2802" w:type="dxa"/>
          </w:tcPr>
          <w:p w:rsidR="00FD5AF6" w:rsidRPr="00CB4CAB" w:rsidRDefault="00FD5AF6">
            <w:pPr>
              <w:rPr>
                <w:b/>
                <w:i/>
                <w:sz w:val="24"/>
                <w:lang w:val="it-IT"/>
              </w:rPr>
            </w:pPr>
            <w:r w:rsidRPr="00CB4CAB">
              <w:rPr>
                <w:b/>
                <w:i/>
                <w:sz w:val="24"/>
                <w:lang w:val="it-IT"/>
              </w:rPr>
              <w:t>Coliformi totali</w:t>
            </w:r>
          </w:p>
        </w:tc>
        <w:tc>
          <w:tcPr>
            <w:tcW w:w="6410" w:type="dxa"/>
          </w:tcPr>
          <w:p w:rsidR="00FD5AF6" w:rsidRDefault="00FD5AF6">
            <w:pPr>
              <w:rPr>
                <w:lang w:val="it-IT"/>
              </w:rPr>
            </w:pPr>
          </w:p>
        </w:tc>
      </w:tr>
      <w:tr w:rsidR="00FD5AF6" w:rsidTr="007F029F">
        <w:tc>
          <w:tcPr>
            <w:tcW w:w="2802" w:type="dxa"/>
          </w:tcPr>
          <w:p w:rsidR="00FD5AF6" w:rsidRPr="00CB4CAB" w:rsidRDefault="00895774">
            <w:pPr>
              <w:rPr>
                <w:b/>
                <w:i/>
                <w:sz w:val="24"/>
                <w:lang w:val="it-IT"/>
              </w:rPr>
            </w:pPr>
            <w:r w:rsidRPr="00CB4CAB">
              <w:rPr>
                <w:b/>
                <w:i/>
                <w:sz w:val="24"/>
                <w:lang w:val="it-IT"/>
              </w:rPr>
              <w:t xml:space="preserve">Salmonella </w:t>
            </w:r>
            <w:proofErr w:type="spellStart"/>
            <w:r w:rsidRPr="00CB4CAB">
              <w:rPr>
                <w:b/>
                <w:i/>
                <w:sz w:val="24"/>
                <w:lang w:val="it-IT"/>
              </w:rPr>
              <w:t>spp</w:t>
            </w:r>
            <w:proofErr w:type="spellEnd"/>
          </w:p>
        </w:tc>
        <w:tc>
          <w:tcPr>
            <w:tcW w:w="6410" w:type="dxa"/>
          </w:tcPr>
          <w:p w:rsidR="00FD5AF6" w:rsidRDefault="00FD5AF6">
            <w:pPr>
              <w:rPr>
                <w:lang w:val="it-IT"/>
              </w:rPr>
            </w:pPr>
          </w:p>
        </w:tc>
      </w:tr>
      <w:tr w:rsidR="00895774" w:rsidTr="007F029F">
        <w:tc>
          <w:tcPr>
            <w:tcW w:w="2802" w:type="dxa"/>
          </w:tcPr>
          <w:p w:rsidR="00895774" w:rsidRPr="00CB4CAB" w:rsidRDefault="00895774">
            <w:pPr>
              <w:rPr>
                <w:b/>
                <w:i/>
                <w:sz w:val="24"/>
                <w:lang w:val="it-IT"/>
              </w:rPr>
            </w:pPr>
            <w:r w:rsidRPr="00CB4CAB">
              <w:rPr>
                <w:b/>
                <w:i/>
                <w:sz w:val="24"/>
                <w:lang w:val="it-IT"/>
              </w:rPr>
              <w:t xml:space="preserve">Listeria </w:t>
            </w:r>
            <w:proofErr w:type="spellStart"/>
            <w:r w:rsidRPr="00CB4CAB">
              <w:rPr>
                <w:b/>
                <w:i/>
                <w:sz w:val="24"/>
                <w:lang w:val="it-IT"/>
              </w:rPr>
              <w:t>monocytogenes</w:t>
            </w:r>
            <w:proofErr w:type="spellEnd"/>
          </w:p>
        </w:tc>
        <w:tc>
          <w:tcPr>
            <w:tcW w:w="6410" w:type="dxa"/>
          </w:tcPr>
          <w:p w:rsidR="00895774" w:rsidRDefault="00895774">
            <w:pPr>
              <w:rPr>
                <w:lang w:val="it-IT"/>
              </w:rPr>
            </w:pPr>
          </w:p>
        </w:tc>
      </w:tr>
      <w:tr w:rsidR="00895774" w:rsidTr="007F029F">
        <w:tc>
          <w:tcPr>
            <w:tcW w:w="2802" w:type="dxa"/>
          </w:tcPr>
          <w:p w:rsidR="00895774" w:rsidRPr="00CB4CAB" w:rsidRDefault="00895774">
            <w:pPr>
              <w:rPr>
                <w:b/>
                <w:i/>
                <w:sz w:val="24"/>
                <w:lang w:val="it-IT"/>
              </w:rPr>
            </w:pPr>
            <w:r w:rsidRPr="00CB4CAB">
              <w:rPr>
                <w:b/>
                <w:i/>
                <w:sz w:val="24"/>
                <w:lang w:val="it-IT"/>
              </w:rPr>
              <w:t>Lieviti</w:t>
            </w:r>
          </w:p>
        </w:tc>
        <w:tc>
          <w:tcPr>
            <w:tcW w:w="6410" w:type="dxa"/>
          </w:tcPr>
          <w:p w:rsidR="00895774" w:rsidRDefault="00895774">
            <w:pPr>
              <w:rPr>
                <w:lang w:val="it-IT"/>
              </w:rPr>
            </w:pPr>
          </w:p>
        </w:tc>
      </w:tr>
      <w:tr w:rsidR="00895774" w:rsidTr="007F029F">
        <w:tc>
          <w:tcPr>
            <w:tcW w:w="2802" w:type="dxa"/>
          </w:tcPr>
          <w:p w:rsidR="00895774" w:rsidRPr="00CB4CAB" w:rsidRDefault="00895774">
            <w:pPr>
              <w:rPr>
                <w:b/>
                <w:i/>
                <w:sz w:val="24"/>
                <w:lang w:val="it-IT"/>
              </w:rPr>
            </w:pPr>
            <w:r w:rsidRPr="00CB4CAB">
              <w:rPr>
                <w:b/>
                <w:i/>
                <w:sz w:val="24"/>
                <w:lang w:val="it-IT"/>
              </w:rPr>
              <w:t>Muffe</w:t>
            </w:r>
          </w:p>
        </w:tc>
        <w:tc>
          <w:tcPr>
            <w:tcW w:w="6410" w:type="dxa"/>
          </w:tcPr>
          <w:p w:rsidR="00895774" w:rsidRDefault="00895774">
            <w:pPr>
              <w:rPr>
                <w:lang w:val="it-IT"/>
              </w:rPr>
            </w:pPr>
          </w:p>
        </w:tc>
      </w:tr>
      <w:tr w:rsidR="00FD5AF6" w:rsidTr="007F029F">
        <w:tc>
          <w:tcPr>
            <w:tcW w:w="9212" w:type="dxa"/>
            <w:gridSpan w:val="2"/>
          </w:tcPr>
          <w:p w:rsidR="00FD5AF6" w:rsidRPr="00CB4CAB" w:rsidRDefault="00FD5AF6">
            <w:pPr>
              <w:rPr>
                <w:b/>
                <w:sz w:val="32"/>
                <w:lang w:val="it-IT"/>
              </w:rPr>
            </w:pPr>
            <w:r w:rsidRPr="00CB4CAB">
              <w:rPr>
                <w:b/>
                <w:sz w:val="32"/>
                <w:lang w:val="it-IT"/>
              </w:rPr>
              <w:t>Caratteristiche Chimico - fisiche</w:t>
            </w:r>
          </w:p>
        </w:tc>
      </w:tr>
      <w:tr w:rsidR="00FD5AF6" w:rsidTr="007F029F">
        <w:tc>
          <w:tcPr>
            <w:tcW w:w="2802" w:type="dxa"/>
          </w:tcPr>
          <w:p w:rsidR="00FD5AF6" w:rsidRPr="00CB4CAB" w:rsidRDefault="00FD5AF6">
            <w:pPr>
              <w:rPr>
                <w:b/>
                <w:i/>
                <w:sz w:val="24"/>
                <w:lang w:val="it-IT"/>
              </w:rPr>
            </w:pPr>
            <w:r w:rsidRPr="00CB4CAB">
              <w:rPr>
                <w:b/>
                <w:i/>
                <w:sz w:val="24"/>
                <w:lang w:val="it-IT"/>
              </w:rPr>
              <w:t>Nitriti</w:t>
            </w:r>
          </w:p>
        </w:tc>
        <w:tc>
          <w:tcPr>
            <w:tcW w:w="6410" w:type="dxa"/>
          </w:tcPr>
          <w:p w:rsidR="00FD5AF6" w:rsidRDefault="00FD5AF6">
            <w:pPr>
              <w:rPr>
                <w:lang w:val="it-IT"/>
              </w:rPr>
            </w:pPr>
          </w:p>
        </w:tc>
      </w:tr>
      <w:tr w:rsidR="00FD5AF6" w:rsidTr="007F029F">
        <w:tc>
          <w:tcPr>
            <w:tcW w:w="2802" w:type="dxa"/>
          </w:tcPr>
          <w:p w:rsidR="00FD5AF6" w:rsidRPr="00CB4CAB" w:rsidRDefault="00FD5AF6">
            <w:pPr>
              <w:rPr>
                <w:b/>
                <w:i/>
                <w:sz w:val="24"/>
                <w:lang w:val="it-IT"/>
              </w:rPr>
            </w:pPr>
            <w:r w:rsidRPr="00CB4CAB">
              <w:rPr>
                <w:b/>
                <w:i/>
                <w:sz w:val="24"/>
                <w:lang w:val="it-IT"/>
              </w:rPr>
              <w:t>Nitrati</w:t>
            </w:r>
          </w:p>
        </w:tc>
        <w:tc>
          <w:tcPr>
            <w:tcW w:w="6410" w:type="dxa"/>
          </w:tcPr>
          <w:p w:rsidR="00FD5AF6" w:rsidRDefault="00FD5AF6">
            <w:pPr>
              <w:rPr>
                <w:lang w:val="it-IT"/>
              </w:rPr>
            </w:pPr>
          </w:p>
        </w:tc>
      </w:tr>
      <w:tr w:rsidR="00FD5AF6" w:rsidTr="007F029F">
        <w:tc>
          <w:tcPr>
            <w:tcW w:w="2802" w:type="dxa"/>
          </w:tcPr>
          <w:p w:rsidR="00FD5AF6" w:rsidRPr="00CB4CAB" w:rsidRDefault="00FD5AF6">
            <w:pPr>
              <w:rPr>
                <w:b/>
                <w:i/>
                <w:sz w:val="24"/>
                <w:lang w:val="it-IT"/>
              </w:rPr>
            </w:pPr>
            <w:r w:rsidRPr="00CB4CAB">
              <w:rPr>
                <w:b/>
                <w:i/>
                <w:sz w:val="24"/>
                <w:lang w:val="it-IT"/>
              </w:rPr>
              <w:t>Attività dell’acqua (</w:t>
            </w:r>
            <w:proofErr w:type="spellStart"/>
            <w:r w:rsidRPr="00CB4CAB">
              <w:rPr>
                <w:b/>
                <w:i/>
                <w:sz w:val="24"/>
                <w:lang w:val="it-IT"/>
              </w:rPr>
              <w:t>Aw</w:t>
            </w:r>
            <w:proofErr w:type="spellEnd"/>
            <w:r w:rsidRPr="00CB4CAB">
              <w:rPr>
                <w:b/>
                <w:i/>
                <w:sz w:val="24"/>
                <w:lang w:val="it-IT"/>
              </w:rPr>
              <w:t>)</w:t>
            </w:r>
          </w:p>
        </w:tc>
        <w:tc>
          <w:tcPr>
            <w:tcW w:w="6410" w:type="dxa"/>
          </w:tcPr>
          <w:p w:rsidR="00FD5AF6" w:rsidRDefault="00FD5AF6">
            <w:pPr>
              <w:rPr>
                <w:lang w:val="it-IT"/>
              </w:rPr>
            </w:pPr>
          </w:p>
        </w:tc>
      </w:tr>
      <w:tr w:rsidR="00FD5AF6" w:rsidTr="007F029F">
        <w:tc>
          <w:tcPr>
            <w:tcW w:w="2802" w:type="dxa"/>
          </w:tcPr>
          <w:p w:rsidR="00FD5AF6" w:rsidRPr="00CB4CAB" w:rsidRDefault="00FD5AF6">
            <w:pPr>
              <w:rPr>
                <w:b/>
                <w:i/>
                <w:sz w:val="24"/>
                <w:lang w:val="it-IT"/>
              </w:rPr>
            </w:pPr>
            <w:proofErr w:type="gramStart"/>
            <w:r w:rsidRPr="00CB4CAB">
              <w:rPr>
                <w:b/>
                <w:i/>
                <w:sz w:val="24"/>
                <w:lang w:val="it-IT"/>
              </w:rPr>
              <w:t>pH</w:t>
            </w:r>
            <w:proofErr w:type="gramEnd"/>
            <w:r w:rsidRPr="00CB4CAB">
              <w:rPr>
                <w:b/>
                <w:i/>
                <w:sz w:val="24"/>
                <w:lang w:val="it-IT"/>
              </w:rPr>
              <w:t xml:space="preserve"> </w:t>
            </w:r>
          </w:p>
        </w:tc>
        <w:tc>
          <w:tcPr>
            <w:tcW w:w="6410" w:type="dxa"/>
          </w:tcPr>
          <w:p w:rsidR="00FD5AF6" w:rsidRDefault="00FD5AF6">
            <w:pPr>
              <w:rPr>
                <w:lang w:val="it-IT"/>
              </w:rPr>
            </w:pPr>
          </w:p>
        </w:tc>
      </w:tr>
      <w:tr w:rsidR="00FD5AF6" w:rsidTr="007F029F">
        <w:tc>
          <w:tcPr>
            <w:tcW w:w="2802" w:type="dxa"/>
          </w:tcPr>
          <w:p w:rsidR="00FD5AF6" w:rsidRPr="00CB4CAB" w:rsidRDefault="00FD5AF6">
            <w:pPr>
              <w:rPr>
                <w:b/>
                <w:i/>
                <w:sz w:val="24"/>
                <w:lang w:val="it-IT"/>
              </w:rPr>
            </w:pPr>
            <w:r w:rsidRPr="00CB4CAB">
              <w:rPr>
                <w:b/>
                <w:i/>
                <w:sz w:val="24"/>
                <w:lang w:val="it-IT"/>
              </w:rPr>
              <w:t>Cloruro di sodio</w:t>
            </w:r>
          </w:p>
        </w:tc>
        <w:tc>
          <w:tcPr>
            <w:tcW w:w="6410" w:type="dxa"/>
          </w:tcPr>
          <w:p w:rsidR="00FD5AF6" w:rsidRDefault="00FD5AF6">
            <w:pPr>
              <w:rPr>
                <w:lang w:val="it-IT"/>
              </w:rPr>
            </w:pPr>
          </w:p>
        </w:tc>
      </w:tr>
      <w:tr w:rsidR="00FD5AF6" w:rsidTr="007F029F">
        <w:tc>
          <w:tcPr>
            <w:tcW w:w="2802" w:type="dxa"/>
          </w:tcPr>
          <w:p w:rsidR="00FD5AF6" w:rsidRPr="00CB4CAB" w:rsidRDefault="00FD5AF6">
            <w:pPr>
              <w:rPr>
                <w:b/>
                <w:i/>
                <w:sz w:val="24"/>
                <w:lang w:val="it-IT"/>
              </w:rPr>
            </w:pPr>
            <w:r w:rsidRPr="00CB4CAB">
              <w:rPr>
                <w:b/>
                <w:i/>
                <w:sz w:val="24"/>
                <w:lang w:val="it-IT"/>
              </w:rPr>
              <w:t>Piombo</w:t>
            </w:r>
          </w:p>
        </w:tc>
        <w:tc>
          <w:tcPr>
            <w:tcW w:w="6410" w:type="dxa"/>
          </w:tcPr>
          <w:p w:rsidR="00FD5AF6" w:rsidRDefault="00FD5AF6">
            <w:pPr>
              <w:rPr>
                <w:lang w:val="it-IT"/>
              </w:rPr>
            </w:pPr>
          </w:p>
        </w:tc>
      </w:tr>
      <w:tr w:rsidR="00FD5AF6" w:rsidTr="007F029F">
        <w:tc>
          <w:tcPr>
            <w:tcW w:w="2802" w:type="dxa"/>
          </w:tcPr>
          <w:p w:rsidR="00FD5AF6" w:rsidRPr="00CB4CAB" w:rsidRDefault="00FD5AF6">
            <w:pPr>
              <w:rPr>
                <w:b/>
                <w:i/>
                <w:sz w:val="24"/>
                <w:lang w:val="it-IT"/>
              </w:rPr>
            </w:pPr>
            <w:r w:rsidRPr="00CB4CAB">
              <w:rPr>
                <w:b/>
                <w:i/>
                <w:sz w:val="24"/>
                <w:lang w:val="it-IT"/>
              </w:rPr>
              <w:t xml:space="preserve">Cadmio </w:t>
            </w:r>
          </w:p>
        </w:tc>
        <w:tc>
          <w:tcPr>
            <w:tcW w:w="6410" w:type="dxa"/>
          </w:tcPr>
          <w:p w:rsidR="00FD5AF6" w:rsidRDefault="00FD5AF6">
            <w:pPr>
              <w:rPr>
                <w:lang w:val="it-IT"/>
              </w:rPr>
            </w:pPr>
          </w:p>
        </w:tc>
      </w:tr>
      <w:tr w:rsidR="00FD5AF6" w:rsidTr="007F029F">
        <w:tc>
          <w:tcPr>
            <w:tcW w:w="2802" w:type="dxa"/>
          </w:tcPr>
          <w:p w:rsidR="00FD5AF6" w:rsidRPr="00CB4CAB" w:rsidRDefault="00FD5AF6">
            <w:pPr>
              <w:rPr>
                <w:b/>
                <w:i/>
                <w:sz w:val="24"/>
                <w:lang w:val="it-IT"/>
              </w:rPr>
            </w:pPr>
            <w:proofErr w:type="spellStart"/>
            <w:proofErr w:type="gramStart"/>
            <w:r w:rsidRPr="00CB4CAB">
              <w:rPr>
                <w:b/>
                <w:i/>
                <w:sz w:val="24"/>
                <w:lang w:val="it-IT"/>
              </w:rPr>
              <w:t>etc</w:t>
            </w:r>
            <w:proofErr w:type="spellEnd"/>
            <w:proofErr w:type="gramEnd"/>
          </w:p>
        </w:tc>
        <w:tc>
          <w:tcPr>
            <w:tcW w:w="6410" w:type="dxa"/>
          </w:tcPr>
          <w:p w:rsidR="00FD5AF6" w:rsidRDefault="00FD5AF6">
            <w:pPr>
              <w:rPr>
                <w:lang w:val="it-IT"/>
              </w:rPr>
            </w:pPr>
          </w:p>
        </w:tc>
      </w:tr>
    </w:tbl>
    <w:p w:rsidR="00FD5AF6" w:rsidRPr="007F029F" w:rsidRDefault="00895774">
      <w:pPr>
        <w:rPr>
          <w:b/>
          <w:color w:val="FF0000"/>
          <w:sz w:val="24"/>
          <w:lang w:val="it-IT"/>
        </w:rPr>
      </w:pPr>
      <w:r w:rsidRPr="007F029F">
        <w:rPr>
          <w:b/>
          <w:color w:val="FF0000"/>
          <w:sz w:val="24"/>
          <w:lang w:val="it-IT"/>
        </w:rPr>
        <w:t>(</w:t>
      </w:r>
      <w:r w:rsidR="007F029F" w:rsidRPr="007F029F">
        <w:rPr>
          <w:b/>
          <w:color w:val="FF0000"/>
          <w:sz w:val="24"/>
          <w:lang w:val="it-IT"/>
        </w:rPr>
        <w:t>Da definire in base alla normativa che regola il prodotto</w:t>
      </w:r>
      <w:proofErr w:type="gramStart"/>
      <w:r w:rsidR="007F029F">
        <w:rPr>
          <w:b/>
          <w:color w:val="FF0000"/>
          <w:sz w:val="24"/>
          <w:lang w:val="it-IT"/>
        </w:rPr>
        <w:t>)</w:t>
      </w:r>
      <w:proofErr w:type="gramEnd"/>
    </w:p>
    <w:tbl>
      <w:tblPr>
        <w:tblStyle w:val="Tabellengitternetz"/>
        <w:tblW w:w="0" w:type="auto"/>
        <w:tblLook w:val="04A0"/>
      </w:tblPr>
      <w:tblGrid>
        <w:gridCol w:w="6090"/>
        <w:gridCol w:w="1248"/>
        <w:gridCol w:w="1950"/>
      </w:tblGrid>
      <w:tr w:rsidR="00895774" w:rsidTr="007F029F">
        <w:tc>
          <w:tcPr>
            <w:tcW w:w="92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5774" w:rsidRPr="00895774" w:rsidRDefault="00895774" w:rsidP="006C4130">
            <w:pPr>
              <w:rPr>
                <w:b/>
                <w:sz w:val="32"/>
                <w:u w:val="single"/>
                <w:lang w:val="it-IT"/>
              </w:rPr>
            </w:pPr>
            <w:r w:rsidRPr="00895774">
              <w:rPr>
                <w:b/>
                <w:sz w:val="32"/>
                <w:u w:val="single"/>
                <w:lang w:val="it-IT"/>
              </w:rPr>
              <w:t>Allergeni</w:t>
            </w:r>
          </w:p>
        </w:tc>
      </w:tr>
      <w:tr w:rsidR="00895774" w:rsidRPr="00753089" w:rsidTr="007F029F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5774" w:rsidRPr="00895774" w:rsidRDefault="00895774" w:rsidP="00895774">
            <w:pPr>
              <w:rPr>
                <w:b/>
                <w:sz w:val="24"/>
                <w:lang w:val="it-IT"/>
              </w:rPr>
            </w:pPr>
            <w:r w:rsidRPr="00895774">
              <w:rPr>
                <w:b/>
                <w:sz w:val="24"/>
                <w:lang w:val="it-IT"/>
              </w:rPr>
              <w:t>Sostanza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74" w:rsidRPr="00895774" w:rsidRDefault="00895774" w:rsidP="00895774">
            <w:pPr>
              <w:jc w:val="center"/>
              <w:rPr>
                <w:b/>
                <w:sz w:val="24"/>
                <w:lang w:val="it-IT"/>
              </w:rPr>
            </w:pPr>
            <w:r w:rsidRPr="00895774">
              <w:rPr>
                <w:b/>
                <w:sz w:val="24"/>
                <w:lang w:val="it-IT"/>
              </w:rPr>
              <w:t>Presenza (si/no)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74" w:rsidRPr="00895774" w:rsidRDefault="00895774" w:rsidP="00895774">
            <w:pPr>
              <w:jc w:val="center"/>
              <w:rPr>
                <w:b/>
                <w:sz w:val="24"/>
                <w:lang w:val="it-IT"/>
              </w:rPr>
            </w:pPr>
            <w:r w:rsidRPr="00895774">
              <w:rPr>
                <w:b/>
                <w:sz w:val="24"/>
                <w:lang w:val="it-IT"/>
              </w:rPr>
              <w:t>Presenza nel sito produttivo</w:t>
            </w:r>
            <w:proofErr w:type="gramStart"/>
            <w:r w:rsidRPr="00895774">
              <w:rPr>
                <w:b/>
                <w:sz w:val="24"/>
                <w:lang w:val="it-IT"/>
              </w:rPr>
              <w:t>(</w:t>
            </w:r>
            <w:proofErr w:type="gramEnd"/>
            <w:r w:rsidRPr="00895774">
              <w:rPr>
                <w:b/>
                <w:sz w:val="24"/>
                <w:lang w:val="it-IT"/>
              </w:rPr>
              <w:t>si/no)</w:t>
            </w:r>
          </w:p>
        </w:tc>
      </w:tr>
      <w:tr w:rsidR="00895774" w:rsidRPr="00753089" w:rsidTr="007F029F">
        <w:tc>
          <w:tcPr>
            <w:tcW w:w="6204" w:type="dxa"/>
            <w:tcBorders>
              <w:top w:val="single" w:sz="4" w:space="0" w:color="auto"/>
            </w:tcBorders>
          </w:tcPr>
          <w:p w:rsidR="00895774" w:rsidRPr="00D142A0" w:rsidRDefault="00895774">
            <w:pPr>
              <w:rPr>
                <w:sz w:val="24"/>
                <w:lang w:val="it-IT"/>
              </w:rPr>
            </w:pPr>
            <w:r w:rsidRPr="00D142A0">
              <w:rPr>
                <w:sz w:val="24"/>
                <w:lang w:val="it-IT"/>
              </w:rPr>
              <w:t xml:space="preserve">Cereali contenenti glutine (grano, segale, orzo, avena, farro, </w:t>
            </w:r>
            <w:proofErr w:type="spellStart"/>
            <w:r w:rsidRPr="00D142A0">
              <w:rPr>
                <w:sz w:val="24"/>
                <w:lang w:val="it-IT"/>
              </w:rPr>
              <w:t>kamut</w:t>
            </w:r>
            <w:proofErr w:type="spellEnd"/>
            <w:r w:rsidRPr="00D142A0">
              <w:rPr>
                <w:sz w:val="24"/>
                <w:lang w:val="it-IT"/>
              </w:rPr>
              <w:t xml:space="preserve"> o i loro ceppi ibridati e prodotti derivati</w:t>
            </w:r>
            <w:proofErr w:type="gramStart"/>
            <w:r w:rsidRPr="00D142A0">
              <w:rPr>
                <w:sz w:val="24"/>
                <w:lang w:val="it-IT"/>
              </w:rPr>
              <w:t>)</w:t>
            </w:r>
            <w:proofErr w:type="gramEnd"/>
          </w:p>
        </w:tc>
        <w:tc>
          <w:tcPr>
            <w:tcW w:w="1252" w:type="dxa"/>
            <w:tcBorders>
              <w:top w:val="single" w:sz="4" w:space="0" w:color="auto"/>
            </w:tcBorders>
          </w:tcPr>
          <w:p w:rsidR="00895774" w:rsidRDefault="00895774">
            <w:pPr>
              <w:rPr>
                <w:lang w:val="it-IT"/>
              </w:rPr>
            </w:pPr>
          </w:p>
        </w:tc>
        <w:tc>
          <w:tcPr>
            <w:tcW w:w="1756" w:type="dxa"/>
            <w:tcBorders>
              <w:top w:val="single" w:sz="4" w:space="0" w:color="auto"/>
            </w:tcBorders>
          </w:tcPr>
          <w:p w:rsidR="00895774" w:rsidRDefault="00895774">
            <w:pPr>
              <w:rPr>
                <w:lang w:val="it-IT"/>
              </w:rPr>
            </w:pPr>
          </w:p>
        </w:tc>
      </w:tr>
      <w:tr w:rsidR="00895774" w:rsidRPr="00753089" w:rsidTr="00895774">
        <w:tc>
          <w:tcPr>
            <w:tcW w:w="6204" w:type="dxa"/>
          </w:tcPr>
          <w:p w:rsidR="00895774" w:rsidRPr="00D142A0" w:rsidRDefault="00895774">
            <w:pPr>
              <w:rPr>
                <w:sz w:val="24"/>
                <w:lang w:val="it-IT"/>
              </w:rPr>
            </w:pPr>
            <w:r w:rsidRPr="00D142A0">
              <w:rPr>
                <w:sz w:val="24"/>
                <w:lang w:val="it-IT"/>
              </w:rPr>
              <w:t xml:space="preserve">Crostacei e prodotti a base di </w:t>
            </w:r>
            <w:proofErr w:type="gramStart"/>
            <w:r w:rsidRPr="00D142A0">
              <w:rPr>
                <w:sz w:val="24"/>
                <w:lang w:val="it-IT"/>
              </w:rPr>
              <w:t>crostacei</w:t>
            </w:r>
            <w:proofErr w:type="gramEnd"/>
          </w:p>
        </w:tc>
        <w:tc>
          <w:tcPr>
            <w:tcW w:w="1252" w:type="dxa"/>
          </w:tcPr>
          <w:p w:rsidR="00895774" w:rsidRDefault="00895774">
            <w:pPr>
              <w:rPr>
                <w:lang w:val="it-IT"/>
              </w:rPr>
            </w:pPr>
          </w:p>
        </w:tc>
        <w:tc>
          <w:tcPr>
            <w:tcW w:w="1756" w:type="dxa"/>
          </w:tcPr>
          <w:p w:rsidR="00895774" w:rsidRDefault="00895774">
            <w:pPr>
              <w:rPr>
                <w:lang w:val="it-IT"/>
              </w:rPr>
            </w:pPr>
          </w:p>
        </w:tc>
      </w:tr>
      <w:tr w:rsidR="00895774" w:rsidRPr="00753089" w:rsidTr="00895774">
        <w:tc>
          <w:tcPr>
            <w:tcW w:w="6204" w:type="dxa"/>
          </w:tcPr>
          <w:p w:rsidR="00895774" w:rsidRPr="00D142A0" w:rsidRDefault="00895774">
            <w:pPr>
              <w:rPr>
                <w:sz w:val="24"/>
                <w:lang w:val="it-IT"/>
              </w:rPr>
            </w:pPr>
            <w:r w:rsidRPr="00D142A0">
              <w:rPr>
                <w:sz w:val="24"/>
                <w:lang w:val="it-IT"/>
              </w:rPr>
              <w:t xml:space="preserve">Uova e prodotti a base di </w:t>
            </w:r>
            <w:proofErr w:type="gramStart"/>
            <w:r w:rsidRPr="00D142A0">
              <w:rPr>
                <w:sz w:val="24"/>
                <w:lang w:val="it-IT"/>
              </w:rPr>
              <w:t>uova</w:t>
            </w:r>
            <w:proofErr w:type="gramEnd"/>
          </w:p>
        </w:tc>
        <w:tc>
          <w:tcPr>
            <w:tcW w:w="1252" w:type="dxa"/>
          </w:tcPr>
          <w:p w:rsidR="00895774" w:rsidRDefault="00895774">
            <w:pPr>
              <w:rPr>
                <w:lang w:val="it-IT"/>
              </w:rPr>
            </w:pPr>
          </w:p>
        </w:tc>
        <w:tc>
          <w:tcPr>
            <w:tcW w:w="1756" w:type="dxa"/>
          </w:tcPr>
          <w:p w:rsidR="00895774" w:rsidRDefault="00895774">
            <w:pPr>
              <w:rPr>
                <w:lang w:val="it-IT"/>
              </w:rPr>
            </w:pPr>
          </w:p>
        </w:tc>
      </w:tr>
      <w:tr w:rsidR="00895774" w:rsidRPr="00753089" w:rsidTr="00895774">
        <w:tc>
          <w:tcPr>
            <w:tcW w:w="6204" w:type="dxa"/>
          </w:tcPr>
          <w:p w:rsidR="00895774" w:rsidRPr="00D142A0" w:rsidRDefault="00895774">
            <w:pPr>
              <w:rPr>
                <w:sz w:val="24"/>
                <w:lang w:val="it-IT"/>
              </w:rPr>
            </w:pPr>
            <w:r w:rsidRPr="00D142A0">
              <w:rPr>
                <w:sz w:val="24"/>
                <w:lang w:val="it-IT"/>
              </w:rPr>
              <w:t xml:space="preserve">Pesce e prodotti a base di </w:t>
            </w:r>
            <w:proofErr w:type="gramStart"/>
            <w:r w:rsidRPr="00D142A0">
              <w:rPr>
                <w:sz w:val="24"/>
                <w:lang w:val="it-IT"/>
              </w:rPr>
              <w:t>pesce</w:t>
            </w:r>
            <w:proofErr w:type="gramEnd"/>
          </w:p>
        </w:tc>
        <w:tc>
          <w:tcPr>
            <w:tcW w:w="1252" w:type="dxa"/>
          </w:tcPr>
          <w:p w:rsidR="00895774" w:rsidRDefault="00895774">
            <w:pPr>
              <w:rPr>
                <w:lang w:val="it-IT"/>
              </w:rPr>
            </w:pPr>
          </w:p>
        </w:tc>
        <w:tc>
          <w:tcPr>
            <w:tcW w:w="1756" w:type="dxa"/>
          </w:tcPr>
          <w:p w:rsidR="00895774" w:rsidRDefault="00895774">
            <w:pPr>
              <w:rPr>
                <w:lang w:val="it-IT"/>
              </w:rPr>
            </w:pPr>
          </w:p>
        </w:tc>
      </w:tr>
      <w:tr w:rsidR="00895774" w:rsidRPr="00753089" w:rsidTr="00895774">
        <w:tc>
          <w:tcPr>
            <w:tcW w:w="6204" w:type="dxa"/>
          </w:tcPr>
          <w:p w:rsidR="00895774" w:rsidRPr="00D142A0" w:rsidRDefault="00895774">
            <w:pPr>
              <w:rPr>
                <w:sz w:val="24"/>
                <w:lang w:val="it-IT"/>
              </w:rPr>
            </w:pPr>
            <w:r w:rsidRPr="00D142A0">
              <w:rPr>
                <w:sz w:val="24"/>
                <w:lang w:val="it-IT"/>
              </w:rPr>
              <w:t xml:space="preserve">Arachidi e prodotti a base di </w:t>
            </w:r>
            <w:proofErr w:type="gramStart"/>
            <w:r w:rsidRPr="00D142A0">
              <w:rPr>
                <w:sz w:val="24"/>
                <w:lang w:val="it-IT"/>
              </w:rPr>
              <w:t>arachidi</w:t>
            </w:r>
            <w:proofErr w:type="gramEnd"/>
          </w:p>
        </w:tc>
        <w:tc>
          <w:tcPr>
            <w:tcW w:w="1252" w:type="dxa"/>
          </w:tcPr>
          <w:p w:rsidR="00895774" w:rsidRDefault="00895774">
            <w:pPr>
              <w:rPr>
                <w:lang w:val="it-IT"/>
              </w:rPr>
            </w:pPr>
          </w:p>
        </w:tc>
        <w:tc>
          <w:tcPr>
            <w:tcW w:w="1756" w:type="dxa"/>
          </w:tcPr>
          <w:p w:rsidR="00895774" w:rsidRDefault="00895774">
            <w:pPr>
              <w:rPr>
                <w:lang w:val="it-IT"/>
              </w:rPr>
            </w:pPr>
          </w:p>
        </w:tc>
      </w:tr>
      <w:tr w:rsidR="00895774" w:rsidRPr="00753089" w:rsidTr="00895774">
        <w:tc>
          <w:tcPr>
            <w:tcW w:w="6204" w:type="dxa"/>
          </w:tcPr>
          <w:p w:rsidR="00895774" w:rsidRPr="00D142A0" w:rsidRDefault="00895774">
            <w:pPr>
              <w:rPr>
                <w:sz w:val="24"/>
                <w:lang w:val="it-IT"/>
              </w:rPr>
            </w:pPr>
            <w:r w:rsidRPr="00D142A0">
              <w:rPr>
                <w:sz w:val="24"/>
                <w:lang w:val="it-IT"/>
              </w:rPr>
              <w:t xml:space="preserve">Soia e prodotti a base di </w:t>
            </w:r>
            <w:proofErr w:type="gramStart"/>
            <w:r w:rsidRPr="00D142A0">
              <w:rPr>
                <w:sz w:val="24"/>
                <w:lang w:val="it-IT"/>
              </w:rPr>
              <w:t>soia</w:t>
            </w:r>
            <w:proofErr w:type="gramEnd"/>
          </w:p>
        </w:tc>
        <w:tc>
          <w:tcPr>
            <w:tcW w:w="1252" w:type="dxa"/>
          </w:tcPr>
          <w:p w:rsidR="00895774" w:rsidRDefault="00895774">
            <w:pPr>
              <w:rPr>
                <w:lang w:val="it-IT"/>
              </w:rPr>
            </w:pPr>
          </w:p>
        </w:tc>
        <w:tc>
          <w:tcPr>
            <w:tcW w:w="1756" w:type="dxa"/>
          </w:tcPr>
          <w:p w:rsidR="00895774" w:rsidRDefault="00895774">
            <w:pPr>
              <w:rPr>
                <w:lang w:val="it-IT"/>
              </w:rPr>
            </w:pPr>
          </w:p>
        </w:tc>
      </w:tr>
      <w:tr w:rsidR="00895774" w:rsidRPr="00753089" w:rsidTr="00895774">
        <w:tc>
          <w:tcPr>
            <w:tcW w:w="6204" w:type="dxa"/>
          </w:tcPr>
          <w:p w:rsidR="00895774" w:rsidRPr="00D142A0" w:rsidRDefault="00895774">
            <w:pPr>
              <w:rPr>
                <w:sz w:val="24"/>
                <w:lang w:val="it-IT"/>
              </w:rPr>
            </w:pPr>
            <w:r w:rsidRPr="00D142A0">
              <w:rPr>
                <w:sz w:val="24"/>
                <w:lang w:val="it-IT"/>
              </w:rPr>
              <w:t>Latte e prodotti a base di latte (compreso il lattosio</w:t>
            </w:r>
            <w:proofErr w:type="gramStart"/>
            <w:r w:rsidRPr="00D142A0">
              <w:rPr>
                <w:sz w:val="24"/>
                <w:lang w:val="it-IT"/>
              </w:rPr>
              <w:t>)</w:t>
            </w:r>
            <w:proofErr w:type="gramEnd"/>
          </w:p>
        </w:tc>
        <w:tc>
          <w:tcPr>
            <w:tcW w:w="1252" w:type="dxa"/>
          </w:tcPr>
          <w:p w:rsidR="00895774" w:rsidRDefault="00895774">
            <w:pPr>
              <w:rPr>
                <w:lang w:val="it-IT"/>
              </w:rPr>
            </w:pPr>
          </w:p>
        </w:tc>
        <w:tc>
          <w:tcPr>
            <w:tcW w:w="1756" w:type="dxa"/>
          </w:tcPr>
          <w:p w:rsidR="00895774" w:rsidRDefault="00895774">
            <w:pPr>
              <w:rPr>
                <w:lang w:val="it-IT"/>
              </w:rPr>
            </w:pPr>
          </w:p>
        </w:tc>
      </w:tr>
      <w:tr w:rsidR="00895774" w:rsidRPr="00753089" w:rsidTr="00895774">
        <w:tc>
          <w:tcPr>
            <w:tcW w:w="6204" w:type="dxa"/>
          </w:tcPr>
          <w:p w:rsidR="00895774" w:rsidRPr="00D142A0" w:rsidRDefault="00895774" w:rsidP="00895774">
            <w:pPr>
              <w:rPr>
                <w:sz w:val="24"/>
                <w:lang w:val="it-IT"/>
              </w:rPr>
            </w:pPr>
            <w:r w:rsidRPr="00D142A0">
              <w:rPr>
                <w:sz w:val="24"/>
                <w:lang w:val="it-IT"/>
              </w:rPr>
              <w:t>Frutta a guscio, vale a dire: mandorle (</w:t>
            </w:r>
            <w:proofErr w:type="spellStart"/>
            <w:r w:rsidRPr="00D142A0">
              <w:rPr>
                <w:i/>
                <w:iCs/>
                <w:sz w:val="24"/>
                <w:lang w:val="it-IT"/>
              </w:rPr>
              <w:t>Amygdalus</w:t>
            </w:r>
            <w:proofErr w:type="spellEnd"/>
            <w:r w:rsidRPr="00D142A0">
              <w:rPr>
                <w:i/>
                <w:iCs/>
                <w:sz w:val="24"/>
                <w:lang w:val="it-IT"/>
              </w:rPr>
              <w:t xml:space="preserve"> </w:t>
            </w:r>
            <w:proofErr w:type="spellStart"/>
            <w:r w:rsidRPr="00D142A0">
              <w:rPr>
                <w:i/>
                <w:iCs/>
                <w:sz w:val="24"/>
                <w:lang w:val="it-IT"/>
              </w:rPr>
              <w:lastRenderedPageBreak/>
              <w:t>communis</w:t>
            </w:r>
            <w:proofErr w:type="spellEnd"/>
            <w:r w:rsidRPr="00D142A0">
              <w:rPr>
                <w:sz w:val="24"/>
                <w:lang w:val="it-IT"/>
              </w:rPr>
              <w:t> L.), nocciole (</w:t>
            </w:r>
            <w:proofErr w:type="spellStart"/>
            <w:r w:rsidRPr="00D142A0">
              <w:rPr>
                <w:i/>
                <w:iCs/>
                <w:sz w:val="24"/>
                <w:lang w:val="it-IT"/>
              </w:rPr>
              <w:t>Corylus</w:t>
            </w:r>
            <w:proofErr w:type="spellEnd"/>
            <w:r w:rsidRPr="00D142A0">
              <w:rPr>
                <w:i/>
                <w:iCs/>
                <w:sz w:val="24"/>
                <w:lang w:val="it-IT"/>
              </w:rPr>
              <w:t xml:space="preserve"> avellana</w:t>
            </w:r>
            <w:r w:rsidRPr="00D142A0">
              <w:rPr>
                <w:sz w:val="24"/>
                <w:lang w:val="it-IT"/>
              </w:rPr>
              <w:t>), noci (</w:t>
            </w:r>
            <w:proofErr w:type="spellStart"/>
            <w:r w:rsidRPr="00D142A0">
              <w:rPr>
                <w:i/>
                <w:iCs/>
                <w:sz w:val="24"/>
                <w:lang w:val="it-IT"/>
              </w:rPr>
              <w:t>Juglans</w:t>
            </w:r>
            <w:proofErr w:type="spellEnd"/>
            <w:r w:rsidRPr="00D142A0">
              <w:rPr>
                <w:i/>
                <w:iCs/>
                <w:sz w:val="24"/>
                <w:lang w:val="it-IT"/>
              </w:rPr>
              <w:t xml:space="preserve"> regia</w:t>
            </w:r>
            <w:r w:rsidRPr="00D142A0">
              <w:rPr>
                <w:sz w:val="24"/>
                <w:lang w:val="it-IT"/>
              </w:rPr>
              <w:t>), noci di acagiù (</w:t>
            </w:r>
            <w:proofErr w:type="spellStart"/>
            <w:r w:rsidRPr="00D142A0">
              <w:rPr>
                <w:i/>
                <w:iCs/>
                <w:sz w:val="24"/>
                <w:lang w:val="it-IT"/>
              </w:rPr>
              <w:t>Anacardium</w:t>
            </w:r>
            <w:proofErr w:type="spellEnd"/>
            <w:r w:rsidRPr="00D142A0">
              <w:rPr>
                <w:i/>
                <w:iCs/>
                <w:sz w:val="24"/>
                <w:lang w:val="it-IT"/>
              </w:rPr>
              <w:t xml:space="preserve"> occidentale</w:t>
            </w:r>
            <w:r w:rsidRPr="00D142A0">
              <w:rPr>
                <w:sz w:val="24"/>
                <w:lang w:val="it-IT"/>
              </w:rPr>
              <w:t>), noci di pecan [</w:t>
            </w:r>
            <w:proofErr w:type="spellStart"/>
            <w:r w:rsidRPr="00D142A0">
              <w:rPr>
                <w:i/>
                <w:iCs/>
                <w:sz w:val="24"/>
                <w:lang w:val="it-IT"/>
              </w:rPr>
              <w:t>Carya</w:t>
            </w:r>
            <w:proofErr w:type="spellEnd"/>
            <w:r w:rsidRPr="00D142A0">
              <w:rPr>
                <w:i/>
                <w:iCs/>
                <w:sz w:val="24"/>
                <w:lang w:val="it-IT"/>
              </w:rPr>
              <w:t xml:space="preserve"> </w:t>
            </w:r>
            <w:proofErr w:type="spellStart"/>
            <w:r w:rsidRPr="00D142A0">
              <w:rPr>
                <w:i/>
                <w:iCs/>
                <w:sz w:val="24"/>
                <w:lang w:val="it-IT"/>
              </w:rPr>
              <w:t>illinoinensis</w:t>
            </w:r>
            <w:proofErr w:type="spellEnd"/>
            <w:r w:rsidRPr="00D142A0">
              <w:rPr>
                <w:sz w:val="24"/>
                <w:lang w:val="it-IT"/>
              </w:rPr>
              <w:t> (</w:t>
            </w:r>
            <w:proofErr w:type="spellStart"/>
            <w:r w:rsidRPr="00D142A0">
              <w:rPr>
                <w:sz w:val="24"/>
                <w:lang w:val="it-IT"/>
              </w:rPr>
              <w:t>Wangenh</w:t>
            </w:r>
            <w:proofErr w:type="spellEnd"/>
            <w:r w:rsidRPr="00D142A0">
              <w:rPr>
                <w:sz w:val="24"/>
                <w:lang w:val="it-IT"/>
              </w:rPr>
              <w:t xml:space="preserve">.) </w:t>
            </w:r>
            <w:proofErr w:type="gramStart"/>
            <w:r w:rsidRPr="00D142A0">
              <w:rPr>
                <w:sz w:val="24"/>
                <w:lang w:val="it-IT"/>
              </w:rPr>
              <w:t>K.</w:t>
            </w:r>
            <w:proofErr w:type="gramEnd"/>
            <w:r w:rsidRPr="00D142A0">
              <w:rPr>
                <w:sz w:val="24"/>
                <w:lang w:val="it-IT"/>
              </w:rPr>
              <w:t xml:space="preserve"> Koch], noci del Brasile (</w:t>
            </w:r>
            <w:proofErr w:type="spellStart"/>
            <w:r w:rsidRPr="00D142A0">
              <w:rPr>
                <w:i/>
                <w:iCs/>
                <w:sz w:val="24"/>
                <w:lang w:val="it-IT"/>
              </w:rPr>
              <w:t>Bertholletia</w:t>
            </w:r>
            <w:proofErr w:type="spellEnd"/>
            <w:r w:rsidRPr="00D142A0">
              <w:rPr>
                <w:i/>
                <w:iCs/>
                <w:sz w:val="24"/>
                <w:lang w:val="it-IT"/>
              </w:rPr>
              <w:t xml:space="preserve"> </w:t>
            </w:r>
            <w:proofErr w:type="spellStart"/>
            <w:r w:rsidRPr="00D142A0">
              <w:rPr>
                <w:i/>
                <w:iCs/>
                <w:sz w:val="24"/>
                <w:lang w:val="it-IT"/>
              </w:rPr>
              <w:t>excelsa</w:t>
            </w:r>
            <w:proofErr w:type="spellEnd"/>
            <w:r w:rsidRPr="00D142A0">
              <w:rPr>
                <w:sz w:val="24"/>
                <w:lang w:val="it-IT"/>
              </w:rPr>
              <w:t>), pistacchi (</w:t>
            </w:r>
            <w:proofErr w:type="spellStart"/>
            <w:r w:rsidRPr="00D142A0">
              <w:rPr>
                <w:i/>
                <w:iCs/>
                <w:sz w:val="24"/>
                <w:lang w:val="it-IT"/>
              </w:rPr>
              <w:t>Pistacia</w:t>
            </w:r>
            <w:proofErr w:type="spellEnd"/>
            <w:r w:rsidRPr="00D142A0">
              <w:rPr>
                <w:i/>
                <w:iCs/>
                <w:sz w:val="24"/>
                <w:lang w:val="it-IT"/>
              </w:rPr>
              <w:t xml:space="preserve"> vera</w:t>
            </w:r>
            <w:r w:rsidRPr="00D142A0">
              <w:rPr>
                <w:sz w:val="24"/>
                <w:lang w:val="it-IT"/>
              </w:rPr>
              <w:t xml:space="preserve">), noci macadamia o noci del </w:t>
            </w:r>
            <w:proofErr w:type="spellStart"/>
            <w:r w:rsidRPr="00D142A0">
              <w:rPr>
                <w:sz w:val="24"/>
                <w:lang w:val="it-IT"/>
              </w:rPr>
              <w:t>Queensland</w:t>
            </w:r>
            <w:proofErr w:type="spellEnd"/>
            <w:r w:rsidRPr="00D142A0">
              <w:rPr>
                <w:sz w:val="24"/>
                <w:lang w:val="it-IT"/>
              </w:rPr>
              <w:t xml:space="preserve"> (</w:t>
            </w:r>
            <w:r w:rsidRPr="00D142A0">
              <w:rPr>
                <w:i/>
                <w:iCs/>
                <w:sz w:val="24"/>
                <w:lang w:val="it-IT"/>
              </w:rPr>
              <w:t xml:space="preserve">Macadamia </w:t>
            </w:r>
            <w:proofErr w:type="spellStart"/>
            <w:r w:rsidRPr="00D142A0">
              <w:rPr>
                <w:i/>
                <w:iCs/>
                <w:sz w:val="24"/>
                <w:lang w:val="it-IT"/>
              </w:rPr>
              <w:t>ternifolia</w:t>
            </w:r>
            <w:proofErr w:type="spellEnd"/>
            <w:r w:rsidRPr="00D142A0">
              <w:rPr>
                <w:sz w:val="24"/>
                <w:lang w:val="it-IT"/>
              </w:rPr>
              <w:t>), e i loro prodotti</w:t>
            </w:r>
          </w:p>
        </w:tc>
        <w:tc>
          <w:tcPr>
            <w:tcW w:w="1252" w:type="dxa"/>
          </w:tcPr>
          <w:p w:rsidR="00895774" w:rsidRDefault="00895774">
            <w:pPr>
              <w:rPr>
                <w:lang w:val="it-IT"/>
              </w:rPr>
            </w:pPr>
          </w:p>
        </w:tc>
        <w:tc>
          <w:tcPr>
            <w:tcW w:w="1756" w:type="dxa"/>
          </w:tcPr>
          <w:p w:rsidR="00895774" w:rsidRDefault="00895774">
            <w:pPr>
              <w:rPr>
                <w:lang w:val="it-IT"/>
              </w:rPr>
            </w:pPr>
          </w:p>
        </w:tc>
      </w:tr>
      <w:tr w:rsidR="00895774" w:rsidRPr="00753089" w:rsidTr="00895774">
        <w:tc>
          <w:tcPr>
            <w:tcW w:w="6204" w:type="dxa"/>
          </w:tcPr>
          <w:p w:rsidR="00895774" w:rsidRPr="00D142A0" w:rsidRDefault="00895774">
            <w:pPr>
              <w:rPr>
                <w:sz w:val="24"/>
                <w:lang w:val="it-IT"/>
              </w:rPr>
            </w:pPr>
            <w:r w:rsidRPr="00D142A0">
              <w:rPr>
                <w:sz w:val="24"/>
                <w:lang w:val="it-IT"/>
              </w:rPr>
              <w:lastRenderedPageBreak/>
              <w:t xml:space="preserve">Sedano e prodotti a base di </w:t>
            </w:r>
            <w:proofErr w:type="gramStart"/>
            <w:r w:rsidRPr="00D142A0">
              <w:rPr>
                <w:sz w:val="24"/>
                <w:lang w:val="it-IT"/>
              </w:rPr>
              <w:t>sedano</w:t>
            </w:r>
            <w:proofErr w:type="gramEnd"/>
          </w:p>
        </w:tc>
        <w:tc>
          <w:tcPr>
            <w:tcW w:w="1252" w:type="dxa"/>
          </w:tcPr>
          <w:p w:rsidR="00895774" w:rsidRDefault="00895774">
            <w:pPr>
              <w:rPr>
                <w:lang w:val="it-IT"/>
              </w:rPr>
            </w:pPr>
          </w:p>
        </w:tc>
        <w:tc>
          <w:tcPr>
            <w:tcW w:w="1756" w:type="dxa"/>
          </w:tcPr>
          <w:p w:rsidR="00895774" w:rsidRDefault="00895774">
            <w:pPr>
              <w:rPr>
                <w:lang w:val="it-IT"/>
              </w:rPr>
            </w:pPr>
          </w:p>
        </w:tc>
      </w:tr>
      <w:tr w:rsidR="00895774" w:rsidRPr="00753089" w:rsidTr="00895774">
        <w:tc>
          <w:tcPr>
            <w:tcW w:w="6204" w:type="dxa"/>
          </w:tcPr>
          <w:p w:rsidR="00895774" w:rsidRPr="00D142A0" w:rsidRDefault="00895774">
            <w:pPr>
              <w:rPr>
                <w:sz w:val="24"/>
                <w:lang w:val="it-IT"/>
              </w:rPr>
            </w:pPr>
            <w:r w:rsidRPr="00D142A0">
              <w:rPr>
                <w:sz w:val="24"/>
                <w:lang w:val="it-IT"/>
              </w:rPr>
              <w:t>Se</w:t>
            </w:r>
            <w:r w:rsidR="00D142A0" w:rsidRPr="00D142A0">
              <w:rPr>
                <w:sz w:val="24"/>
                <w:lang w:val="it-IT"/>
              </w:rPr>
              <w:t xml:space="preserve">nape e prodotti a base di </w:t>
            </w:r>
            <w:proofErr w:type="gramStart"/>
            <w:r w:rsidR="00D142A0" w:rsidRPr="00D142A0">
              <w:rPr>
                <w:sz w:val="24"/>
                <w:lang w:val="it-IT"/>
              </w:rPr>
              <w:t>senape</w:t>
            </w:r>
            <w:proofErr w:type="gramEnd"/>
          </w:p>
        </w:tc>
        <w:tc>
          <w:tcPr>
            <w:tcW w:w="1252" w:type="dxa"/>
          </w:tcPr>
          <w:p w:rsidR="00895774" w:rsidRDefault="00895774">
            <w:pPr>
              <w:rPr>
                <w:lang w:val="it-IT"/>
              </w:rPr>
            </w:pPr>
          </w:p>
        </w:tc>
        <w:tc>
          <w:tcPr>
            <w:tcW w:w="1756" w:type="dxa"/>
          </w:tcPr>
          <w:p w:rsidR="00895774" w:rsidRDefault="00895774">
            <w:pPr>
              <w:rPr>
                <w:lang w:val="it-IT"/>
              </w:rPr>
            </w:pPr>
          </w:p>
        </w:tc>
      </w:tr>
      <w:tr w:rsidR="00895774" w:rsidRPr="00753089" w:rsidTr="00895774">
        <w:tc>
          <w:tcPr>
            <w:tcW w:w="6204" w:type="dxa"/>
          </w:tcPr>
          <w:p w:rsidR="00895774" w:rsidRPr="00D142A0" w:rsidRDefault="00D142A0">
            <w:pPr>
              <w:rPr>
                <w:sz w:val="24"/>
                <w:lang w:val="it-IT"/>
              </w:rPr>
            </w:pPr>
            <w:r w:rsidRPr="00D142A0">
              <w:rPr>
                <w:sz w:val="24"/>
                <w:lang w:val="it-IT"/>
              </w:rPr>
              <w:t>Semi di sesamo e prodotti a base di semi di sesamo</w:t>
            </w:r>
          </w:p>
        </w:tc>
        <w:tc>
          <w:tcPr>
            <w:tcW w:w="1252" w:type="dxa"/>
          </w:tcPr>
          <w:p w:rsidR="00895774" w:rsidRDefault="00895774">
            <w:pPr>
              <w:rPr>
                <w:lang w:val="it-IT"/>
              </w:rPr>
            </w:pPr>
          </w:p>
        </w:tc>
        <w:tc>
          <w:tcPr>
            <w:tcW w:w="1756" w:type="dxa"/>
          </w:tcPr>
          <w:p w:rsidR="00895774" w:rsidRDefault="00895774">
            <w:pPr>
              <w:rPr>
                <w:lang w:val="it-IT"/>
              </w:rPr>
            </w:pPr>
          </w:p>
        </w:tc>
      </w:tr>
      <w:tr w:rsidR="00895774" w:rsidRPr="00753089" w:rsidTr="00895774">
        <w:tc>
          <w:tcPr>
            <w:tcW w:w="6204" w:type="dxa"/>
          </w:tcPr>
          <w:p w:rsidR="00895774" w:rsidRPr="00D142A0" w:rsidRDefault="00D142A0">
            <w:pPr>
              <w:rPr>
                <w:sz w:val="24"/>
                <w:lang w:val="it-IT"/>
              </w:rPr>
            </w:pPr>
            <w:proofErr w:type="gramStart"/>
            <w:r w:rsidRPr="00D142A0">
              <w:rPr>
                <w:sz w:val="24"/>
                <w:lang w:val="it-IT"/>
              </w:rPr>
              <w:t>Anidride solforosa e solfiti in concentrazioni superiori a 10 mg/kg o 10 mg/litro</w:t>
            </w:r>
            <w:proofErr w:type="gramEnd"/>
          </w:p>
        </w:tc>
        <w:tc>
          <w:tcPr>
            <w:tcW w:w="1252" w:type="dxa"/>
          </w:tcPr>
          <w:p w:rsidR="00895774" w:rsidRDefault="00895774">
            <w:pPr>
              <w:rPr>
                <w:lang w:val="it-IT"/>
              </w:rPr>
            </w:pPr>
          </w:p>
        </w:tc>
        <w:tc>
          <w:tcPr>
            <w:tcW w:w="1756" w:type="dxa"/>
          </w:tcPr>
          <w:p w:rsidR="00895774" w:rsidRDefault="00895774">
            <w:pPr>
              <w:rPr>
                <w:lang w:val="it-IT"/>
              </w:rPr>
            </w:pPr>
          </w:p>
        </w:tc>
      </w:tr>
      <w:tr w:rsidR="00895774" w:rsidRPr="00753089" w:rsidTr="00895774">
        <w:tc>
          <w:tcPr>
            <w:tcW w:w="6204" w:type="dxa"/>
          </w:tcPr>
          <w:p w:rsidR="00895774" w:rsidRPr="00D142A0" w:rsidRDefault="00D142A0">
            <w:pPr>
              <w:rPr>
                <w:sz w:val="24"/>
                <w:lang w:val="it-IT"/>
              </w:rPr>
            </w:pPr>
            <w:r w:rsidRPr="00D142A0">
              <w:rPr>
                <w:sz w:val="24"/>
                <w:lang w:val="it-IT"/>
              </w:rPr>
              <w:t>Lupini o prodotti a base di lupini</w:t>
            </w:r>
          </w:p>
        </w:tc>
        <w:tc>
          <w:tcPr>
            <w:tcW w:w="1252" w:type="dxa"/>
          </w:tcPr>
          <w:p w:rsidR="00895774" w:rsidRDefault="00895774">
            <w:pPr>
              <w:rPr>
                <w:lang w:val="it-IT"/>
              </w:rPr>
            </w:pPr>
          </w:p>
        </w:tc>
        <w:tc>
          <w:tcPr>
            <w:tcW w:w="1756" w:type="dxa"/>
          </w:tcPr>
          <w:p w:rsidR="00895774" w:rsidRDefault="00895774">
            <w:pPr>
              <w:rPr>
                <w:lang w:val="it-IT"/>
              </w:rPr>
            </w:pPr>
          </w:p>
        </w:tc>
      </w:tr>
      <w:tr w:rsidR="00895774" w:rsidRPr="00753089" w:rsidTr="00895774">
        <w:tc>
          <w:tcPr>
            <w:tcW w:w="6204" w:type="dxa"/>
          </w:tcPr>
          <w:p w:rsidR="00895774" w:rsidRPr="00D142A0" w:rsidRDefault="00D142A0">
            <w:pPr>
              <w:rPr>
                <w:sz w:val="24"/>
                <w:lang w:val="it-IT"/>
              </w:rPr>
            </w:pPr>
            <w:r w:rsidRPr="00D142A0">
              <w:rPr>
                <w:sz w:val="24"/>
                <w:lang w:val="it-IT"/>
              </w:rPr>
              <w:t xml:space="preserve">Molluschi e prodotti a base di </w:t>
            </w:r>
            <w:proofErr w:type="gramStart"/>
            <w:r w:rsidRPr="00D142A0">
              <w:rPr>
                <w:sz w:val="24"/>
                <w:lang w:val="it-IT"/>
              </w:rPr>
              <w:t>molluschi</w:t>
            </w:r>
            <w:proofErr w:type="gramEnd"/>
          </w:p>
        </w:tc>
        <w:tc>
          <w:tcPr>
            <w:tcW w:w="1252" w:type="dxa"/>
          </w:tcPr>
          <w:p w:rsidR="00895774" w:rsidRDefault="00895774">
            <w:pPr>
              <w:rPr>
                <w:lang w:val="it-IT"/>
              </w:rPr>
            </w:pPr>
          </w:p>
        </w:tc>
        <w:tc>
          <w:tcPr>
            <w:tcW w:w="1756" w:type="dxa"/>
          </w:tcPr>
          <w:p w:rsidR="00895774" w:rsidRDefault="00895774">
            <w:pPr>
              <w:rPr>
                <w:lang w:val="it-IT"/>
              </w:rPr>
            </w:pPr>
          </w:p>
        </w:tc>
      </w:tr>
    </w:tbl>
    <w:p w:rsidR="00895774" w:rsidRPr="007F029F" w:rsidRDefault="007F029F">
      <w:pPr>
        <w:rPr>
          <w:b/>
          <w:color w:val="FF0000"/>
          <w:lang w:val="it-IT"/>
        </w:rPr>
      </w:pPr>
      <w:r w:rsidRPr="007F029F">
        <w:rPr>
          <w:b/>
          <w:color w:val="FF0000"/>
          <w:lang w:val="it-IT"/>
        </w:rPr>
        <w:t>(In base al regolamento UE n 1169/2011)</w:t>
      </w:r>
    </w:p>
    <w:tbl>
      <w:tblPr>
        <w:tblStyle w:val="Tabellengitternetz"/>
        <w:tblW w:w="0" w:type="auto"/>
        <w:tblLook w:val="04A0"/>
      </w:tblPr>
      <w:tblGrid>
        <w:gridCol w:w="1526"/>
        <w:gridCol w:w="1417"/>
        <w:gridCol w:w="2835"/>
        <w:gridCol w:w="1560"/>
        <w:gridCol w:w="1874"/>
      </w:tblGrid>
      <w:tr w:rsidR="00675CEC" w:rsidTr="007F029F">
        <w:tc>
          <w:tcPr>
            <w:tcW w:w="921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5CEC" w:rsidRPr="007700C7" w:rsidRDefault="00675CEC">
            <w:pPr>
              <w:rPr>
                <w:b/>
                <w:u w:val="single"/>
                <w:lang w:val="it-IT"/>
              </w:rPr>
            </w:pPr>
            <w:r w:rsidRPr="007700C7">
              <w:rPr>
                <w:b/>
                <w:sz w:val="32"/>
                <w:u w:val="single"/>
                <w:lang w:val="it-IT"/>
              </w:rPr>
              <w:t>Imballaggio</w:t>
            </w:r>
          </w:p>
        </w:tc>
      </w:tr>
      <w:tr w:rsidR="006B2F67" w:rsidTr="007F029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F67" w:rsidRPr="007700C7" w:rsidRDefault="00675CEC">
            <w:pPr>
              <w:rPr>
                <w:b/>
                <w:sz w:val="24"/>
                <w:lang w:val="it-IT"/>
              </w:rPr>
            </w:pPr>
            <w:r w:rsidRPr="007700C7">
              <w:rPr>
                <w:b/>
                <w:sz w:val="24"/>
                <w:lang w:val="it-IT"/>
              </w:rPr>
              <w:t xml:space="preserve">Tipo </w:t>
            </w:r>
            <w:proofErr w:type="gramStart"/>
            <w:r w:rsidRPr="007700C7">
              <w:rPr>
                <w:b/>
                <w:sz w:val="24"/>
                <w:lang w:val="it-IT"/>
              </w:rPr>
              <w:t xml:space="preserve">di </w:t>
            </w:r>
            <w:proofErr w:type="gramEnd"/>
            <w:r w:rsidRPr="007700C7">
              <w:rPr>
                <w:b/>
                <w:sz w:val="24"/>
                <w:lang w:val="it-IT"/>
              </w:rPr>
              <w:t>imballaggio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F67" w:rsidRPr="007700C7" w:rsidRDefault="00675CEC">
            <w:pPr>
              <w:rPr>
                <w:b/>
                <w:sz w:val="24"/>
                <w:lang w:val="it-IT"/>
              </w:rPr>
            </w:pPr>
            <w:r w:rsidRPr="007700C7">
              <w:rPr>
                <w:b/>
                <w:sz w:val="24"/>
                <w:lang w:val="it-IT"/>
              </w:rPr>
              <w:t>Pezzi per imballato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F67" w:rsidRPr="007700C7" w:rsidRDefault="00675CEC">
            <w:pPr>
              <w:rPr>
                <w:b/>
                <w:sz w:val="24"/>
                <w:lang w:val="it-IT"/>
              </w:rPr>
            </w:pPr>
            <w:r w:rsidRPr="007700C7">
              <w:rPr>
                <w:b/>
                <w:sz w:val="24"/>
                <w:lang w:val="it-IT"/>
              </w:rPr>
              <w:t>Dimensioni imballato (</w:t>
            </w:r>
            <w:proofErr w:type="spellStart"/>
            <w:r w:rsidRPr="007700C7">
              <w:rPr>
                <w:b/>
                <w:sz w:val="24"/>
                <w:lang w:val="it-IT"/>
              </w:rPr>
              <w:t>HxLxL</w:t>
            </w:r>
            <w:proofErr w:type="spellEnd"/>
            <w:r w:rsidRPr="007700C7">
              <w:rPr>
                <w:b/>
                <w:sz w:val="24"/>
                <w:lang w:val="it-IT"/>
              </w:rPr>
              <w:t>) metri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F67" w:rsidRPr="007700C7" w:rsidRDefault="00675CEC">
            <w:pPr>
              <w:rPr>
                <w:b/>
                <w:sz w:val="24"/>
                <w:lang w:val="it-IT"/>
              </w:rPr>
            </w:pPr>
            <w:r w:rsidRPr="007700C7">
              <w:rPr>
                <w:b/>
                <w:sz w:val="24"/>
                <w:lang w:val="it-IT"/>
              </w:rPr>
              <w:t>Tara imballo tot. Kg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F67" w:rsidRPr="007700C7" w:rsidRDefault="00675CEC">
            <w:pPr>
              <w:rPr>
                <w:b/>
                <w:sz w:val="24"/>
                <w:lang w:val="it-IT"/>
              </w:rPr>
            </w:pPr>
            <w:r w:rsidRPr="007700C7">
              <w:rPr>
                <w:b/>
                <w:sz w:val="24"/>
                <w:lang w:val="it-IT"/>
              </w:rPr>
              <w:t>GTIN</w:t>
            </w:r>
          </w:p>
        </w:tc>
      </w:tr>
      <w:tr w:rsidR="006B2F67" w:rsidTr="007F029F">
        <w:trPr>
          <w:trHeight w:val="26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F67" w:rsidRPr="00675CEC" w:rsidRDefault="006B2F67">
            <w:pPr>
              <w:rPr>
                <w:sz w:val="24"/>
                <w:lang w:val="it-I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F67" w:rsidRPr="00675CEC" w:rsidRDefault="006B2F67">
            <w:pPr>
              <w:rPr>
                <w:sz w:val="24"/>
                <w:lang w:val="it-I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F67" w:rsidRPr="00675CEC" w:rsidRDefault="006B2F67">
            <w:pPr>
              <w:rPr>
                <w:sz w:val="24"/>
                <w:lang w:val="it-I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F67" w:rsidRPr="00675CEC" w:rsidRDefault="006B2F67">
            <w:pPr>
              <w:rPr>
                <w:sz w:val="24"/>
                <w:lang w:val="it-IT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F67" w:rsidRPr="00675CEC" w:rsidRDefault="006B2F67">
            <w:pPr>
              <w:rPr>
                <w:sz w:val="24"/>
                <w:lang w:val="it-IT"/>
              </w:rPr>
            </w:pPr>
          </w:p>
        </w:tc>
      </w:tr>
    </w:tbl>
    <w:p w:rsidR="006B2F67" w:rsidRDefault="006B2F67">
      <w:pPr>
        <w:rPr>
          <w:lang w:val="it-IT"/>
        </w:rPr>
      </w:pPr>
    </w:p>
    <w:tbl>
      <w:tblPr>
        <w:tblStyle w:val="Tabellengitternetz"/>
        <w:tblW w:w="0" w:type="auto"/>
        <w:tblLook w:val="04A0"/>
      </w:tblPr>
      <w:tblGrid>
        <w:gridCol w:w="1842"/>
        <w:gridCol w:w="1842"/>
        <w:gridCol w:w="1842"/>
        <w:gridCol w:w="1843"/>
        <w:gridCol w:w="1843"/>
      </w:tblGrid>
      <w:tr w:rsidR="007700C7" w:rsidTr="007F029F">
        <w:tc>
          <w:tcPr>
            <w:tcW w:w="921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00C7" w:rsidRPr="007700C7" w:rsidRDefault="007700C7">
            <w:pPr>
              <w:rPr>
                <w:b/>
                <w:u w:val="single"/>
                <w:lang w:val="it-IT"/>
              </w:rPr>
            </w:pPr>
            <w:proofErr w:type="spellStart"/>
            <w:r w:rsidRPr="007700C7">
              <w:rPr>
                <w:b/>
                <w:sz w:val="32"/>
                <w:u w:val="single"/>
                <w:lang w:val="it-IT"/>
              </w:rPr>
              <w:t>Pallettizzazione</w:t>
            </w:r>
            <w:proofErr w:type="spellEnd"/>
          </w:p>
        </w:tc>
      </w:tr>
      <w:tr w:rsidR="007700C7" w:rsidTr="007F029F">
        <w:tc>
          <w:tcPr>
            <w:tcW w:w="1842" w:type="dxa"/>
            <w:tcBorders>
              <w:top w:val="single" w:sz="4" w:space="0" w:color="auto"/>
            </w:tcBorders>
          </w:tcPr>
          <w:p w:rsidR="007700C7" w:rsidRPr="007700C7" w:rsidRDefault="007700C7">
            <w:pPr>
              <w:rPr>
                <w:b/>
                <w:sz w:val="24"/>
                <w:lang w:val="it-IT"/>
              </w:rPr>
            </w:pPr>
            <w:r w:rsidRPr="007700C7">
              <w:rPr>
                <w:b/>
                <w:sz w:val="24"/>
                <w:lang w:val="it-IT"/>
              </w:rPr>
              <w:t>Imballi per piano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700C7" w:rsidRPr="007700C7" w:rsidRDefault="007700C7">
            <w:pPr>
              <w:rPr>
                <w:b/>
                <w:sz w:val="24"/>
                <w:lang w:val="it-IT"/>
              </w:rPr>
            </w:pPr>
            <w:r w:rsidRPr="007700C7">
              <w:rPr>
                <w:b/>
                <w:sz w:val="24"/>
                <w:lang w:val="it-IT"/>
              </w:rPr>
              <w:t>Numero piani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700C7" w:rsidRPr="007700C7" w:rsidRDefault="007700C7">
            <w:pPr>
              <w:rPr>
                <w:b/>
                <w:sz w:val="24"/>
                <w:lang w:val="it-IT"/>
              </w:rPr>
            </w:pPr>
            <w:r w:rsidRPr="007700C7">
              <w:rPr>
                <w:b/>
                <w:sz w:val="24"/>
                <w:lang w:val="it-IT"/>
              </w:rPr>
              <w:t>Numero imballi per pallet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700C7" w:rsidRPr="007700C7" w:rsidRDefault="007700C7">
            <w:pPr>
              <w:rPr>
                <w:b/>
                <w:sz w:val="24"/>
                <w:lang w:val="it-IT"/>
              </w:rPr>
            </w:pPr>
            <w:r w:rsidRPr="007700C7">
              <w:rPr>
                <w:b/>
                <w:sz w:val="24"/>
                <w:lang w:val="it-IT"/>
              </w:rPr>
              <w:t>Peso pallet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700C7" w:rsidRPr="007700C7" w:rsidRDefault="007700C7">
            <w:pPr>
              <w:rPr>
                <w:b/>
                <w:sz w:val="24"/>
                <w:lang w:val="it-IT"/>
              </w:rPr>
            </w:pPr>
            <w:r w:rsidRPr="007700C7">
              <w:rPr>
                <w:b/>
                <w:sz w:val="24"/>
                <w:lang w:val="it-IT"/>
              </w:rPr>
              <w:t>Dimensioni pallet</w:t>
            </w:r>
          </w:p>
        </w:tc>
      </w:tr>
      <w:tr w:rsidR="00D142A0" w:rsidTr="007700C7">
        <w:tc>
          <w:tcPr>
            <w:tcW w:w="1842" w:type="dxa"/>
          </w:tcPr>
          <w:p w:rsidR="00D142A0" w:rsidRPr="007700C7" w:rsidRDefault="00D142A0">
            <w:pPr>
              <w:rPr>
                <w:b/>
                <w:sz w:val="24"/>
                <w:lang w:val="it-IT"/>
              </w:rPr>
            </w:pPr>
          </w:p>
        </w:tc>
        <w:tc>
          <w:tcPr>
            <w:tcW w:w="1842" w:type="dxa"/>
          </w:tcPr>
          <w:p w:rsidR="00D142A0" w:rsidRPr="007700C7" w:rsidRDefault="00D142A0">
            <w:pPr>
              <w:rPr>
                <w:b/>
                <w:sz w:val="24"/>
                <w:lang w:val="it-IT"/>
              </w:rPr>
            </w:pPr>
          </w:p>
        </w:tc>
        <w:tc>
          <w:tcPr>
            <w:tcW w:w="1842" w:type="dxa"/>
          </w:tcPr>
          <w:p w:rsidR="00D142A0" w:rsidRPr="007700C7" w:rsidRDefault="00D142A0">
            <w:pPr>
              <w:rPr>
                <w:b/>
                <w:sz w:val="24"/>
                <w:lang w:val="it-IT"/>
              </w:rPr>
            </w:pPr>
          </w:p>
        </w:tc>
        <w:tc>
          <w:tcPr>
            <w:tcW w:w="1843" w:type="dxa"/>
          </w:tcPr>
          <w:p w:rsidR="00D142A0" w:rsidRPr="007700C7" w:rsidRDefault="00D142A0">
            <w:pPr>
              <w:rPr>
                <w:b/>
                <w:sz w:val="24"/>
                <w:lang w:val="it-IT"/>
              </w:rPr>
            </w:pPr>
          </w:p>
        </w:tc>
        <w:tc>
          <w:tcPr>
            <w:tcW w:w="1843" w:type="dxa"/>
          </w:tcPr>
          <w:p w:rsidR="00D142A0" w:rsidRPr="007700C7" w:rsidRDefault="00D142A0">
            <w:pPr>
              <w:rPr>
                <w:b/>
                <w:sz w:val="24"/>
                <w:lang w:val="it-IT"/>
              </w:rPr>
            </w:pPr>
          </w:p>
        </w:tc>
      </w:tr>
    </w:tbl>
    <w:p w:rsidR="007700C7" w:rsidRDefault="007700C7">
      <w:pPr>
        <w:rPr>
          <w:lang w:val="it-IT"/>
        </w:rPr>
      </w:pPr>
    </w:p>
    <w:tbl>
      <w:tblPr>
        <w:tblStyle w:val="Tabellengitternetz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054"/>
        <w:gridCol w:w="2158"/>
      </w:tblGrid>
      <w:tr w:rsidR="00D142A0" w:rsidTr="007F029F">
        <w:tc>
          <w:tcPr>
            <w:tcW w:w="9212" w:type="dxa"/>
            <w:gridSpan w:val="2"/>
          </w:tcPr>
          <w:p w:rsidR="00D142A0" w:rsidRDefault="00D142A0">
            <w:pPr>
              <w:rPr>
                <w:lang w:val="it-IT"/>
              </w:rPr>
            </w:pPr>
            <w:r w:rsidRPr="00D142A0">
              <w:rPr>
                <w:b/>
                <w:sz w:val="32"/>
                <w:u w:val="single"/>
                <w:lang w:val="it-IT"/>
              </w:rPr>
              <w:t>Disposizioni di l</w:t>
            </w:r>
            <w:r>
              <w:rPr>
                <w:b/>
                <w:sz w:val="32"/>
                <w:u w:val="single"/>
                <w:lang w:val="it-IT"/>
              </w:rPr>
              <w:t>egg</w:t>
            </w:r>
            <w:r w:rsidRPr="00D142A0">
              <w:rPr>
                <w:b/>
                <w:sz w:val="32"/>
                <w:u w:val="single"/>
                <w:lang w:val="it-IT"/>
              </w:rPr>
              <w:t>e</w:t>
            </w:r>
          </w:p>
        </w:tc>
      </w:tr>
      <w:tr w:rsidR="00D142A0" w:rsidRPr="00753089" w:rsidTr="007F029F">
        <w:tc>
          <w:tcPr>
            <w:tcW w:w="7054" w:type="dxa"/>
          </w:tcPr>
          <w:p w:rsidR="007F029F" w:rsidRDefault="00D142A0">
            <w:pPr>
              <w:rPr>
                <w:b/>
                <w:sz w:val="24"/>
                <w:lang w:val="it-IT"/>
              </w:rPr>
            </w:pPr>
            <w:r w:rsidRPr="00D142A0">
              <w:rPr>
                <w:b/>
                <w:sz w:val="24"/>
                <w:lang w:val="it-IT"/>
              </w:rPr>
              <w:t>HACCP</w:t>
            </w:r>
            <w:r w:rsidR="007F029F">
              <w:rPr>
                <w:b/>
                <w:sz w:val="24"/>
                <w:lang w:val="it-IT"/>
              </w:rPr>
              <w:t xml:space="preserve"> </w:t>
            </w:r>
          </w:p>
          <w:p w:rsidR="00D142A0" w:rsidRPr="00D142A0" w:rsidRDefault="007F029F">
            <w:pPr>
              <w:rPr>
                <w:b/>
                <w:sz w:val="24"/>
                <w:lang w:val="it-IT"/>
              </w:rPr>
            </w:pPr>
            <w:proofErr w:type="gramStart"/>
            <w:r w:rsidRPr="007F029F">
              <w:rPr>
                <w:color w:val="FF0000"/>
                <w:sz w:val="24"/>
                <w:lang w:val="it-IT"/>
              </w:rPr>
              <w:t>(</w:t>
            </w:r>
            <w:proofErr w:type="spellStart"/>
            <w:r>
              <w:rPr>
                <w:color w:val="FF0000"/>
                <w:sz w:val="24"/>
                <w:lang w:val="it-IT"/>
              </w:rPr>
              <w:t>R</w:t>
            </w:r>
            <w:r w:rsidRPr="007F029F">
              <w:rPr>
                <w:color w:val="FF0000"/>
                <w:sz w:val="24"/>
                <w:lang w:val="it-IT"/>
              </w:rPr>
              <w:t>eg</w:t>
            </w:r>
            <w:proofErr w:type="spellEnd"/>
            <w:r w:rsidRPr="007F029F">
              <w:rPr>
                <w:color w:val="FF0000"/>
                <w:sz w:val="24"/>
                <w:lang w:val="it-IT"/>
              </w:rPr>
              <w:t xml:space="preserve"> CE n 852/2204; </w:t>
            </w:r>
            <w:proofErr w:type="spellStart"/>
            <w:r w:rsidRPr="007F029F">
              <w:rPr>
                <w:color w:val="FF0000"/>
                <w:sz w:val="24"/>
                <w:lang w:val="it-IT"/>
              </w:rPr>
              <w:t>Reg</w:t>
            </w:r>
            <w:proofErr w:type="spellEnd"/>
            <w:r w:rsidRPr="007F029F">
              <w:rPr>
                <w:color w:val="FF0000"/>
                <w:sz w:val="24"/>
                <w:lang w:val="it-IT"/>
              </w:rPr>
              <w:t xml:space="preserve"> CE n 853/2004 e successivi aggiornamenti)</w:t>
            </w:r>
            <w:proofErr w:type="gramEnd"/>
          </w:p>
        </w:tc>
        <w:tc>
          <w:tcPr>
            <w:tcW w:w="2158" w:type="dxa"/>
          </w:tcPr>
          <w:p w:rsidR="00D142A0" w:rsidRDefault="00D142A0">
            <w:pPr>
              <w:rPr>
                <w:lang w:val="it-IT"/>
              </w:rPr>
            </w:pPr>
          </w:p>
        </w:tc>
      </w:tr>
      <w:tr w:rsidR="00D142A0" w:rsidTr="007F029F">
        <w:tc>
          <w:tcPr>
            <w:tcW w:w="7054" w:type="dxa"/>
          </w:tcPr>
          <w:p w:rsidR="007F029F" w:rsidRDefault="00D142A0">
            <w:pPr>
              <w:rPr>
                <w:b/>
                <w:sz w:val="24"/>
                <w:lang w:val="it-IT"/>
              </w:rPr>
            </w:pPr>
            <w:r w:rsidRPr="00D142A0">
              <w:rPr>
                <w:b/>
                <w:sz w:val="24"/>
                <w:lang w:val="it-IT"/>
              </w:rPr>
              <w:t>Tracciabilità</w:t>
            </w:r>
          </w:p>
          <w:p w:rsidR="00D142A0" w:rsidRPr="00D142A0" w:rsidRDefault="007F029F">
            <w:pPr>
              <w:rPr>
                <w:b/>
                <w:sz w:val="24"/>
                <w:lang w:val="it-IT"/>
              </w:rPr>
            </w:pPr>
            <w:r>
              <w:rPr>
                <w:b/>
                <w:sz w:val="24"/>
                <w:lang w:val="it-IT"/>
              </w:rPr>
              <w:t xml:space="preserve"> </w:t>
            </w:r>
            <w:r w:rsidRPr="007F029F">
              <w:rPr>
                <w:color w:val="FF0000"/>
                <w:sz w:val="24"/>
                <w:lang w:val="it-IT"/>
              </w:rPr>
              <w:t>(</w:t>
            </w:r>
            <w:proofErr w:type="spellStart"/>
            <w:r>
              <w:rPr>
                <w:color w:val="FF0000"/>
                <w:sz w:val="24"/>
                <w:lang w:val="it-IT"/>
              </w:rPr>
              <w:t>R</w:t>
            </w:r>
            <w:r w:rsidRPr="007F029F">
              <w:rPr>
                <w:color w:val="FF0000"/>
                <w:sz w:val="24"/>
                <w:lang w:val="it-IT"/>
              </w:rPr>
              <w:t>eg</w:t>
            </w:r>
            <w:proofErr w:type="spellEnd"/>
            <w:r w:rsidRPr="007F029F">
              <w:rPr>
                <w:color w:val="FF0000"/>
                <w:sz w:val="24"/>
                <w:lang w:val="it-IT"/>
              </w:rPr>
              <w:t xml:space="preserve"> CE </w:t>
            </w:r>
            <w:r>
              <w:rPr>
                <w:color w:val="FF0000"/>
                <w:sz w:val="24"/>
                <w:lang w:val="it-IT"/>
              </w:rPr>
              <w:t xml:space="preserve">n </w:t>
            </w:r>
            <w:r w:rsidRPr="007F029F">
              <w:rPr>
                <w:color w:val="FF0000"/>
                <w:sz w:val="24"/>
                <w:lang w:val="it-IT"/>
              </w:rPr>
              <w:t>178/2002)</w:t>
            </w:r>
          </w:p>
        </w:tc>
        <w:tc>
          <w:tcPr>
            <w:tcW w:w="2158" w:type="dxa"/>
          </w:tcPr>
          <w:p w:rsidR="00D142A0" w:rsidRDefault="00D142A0">
            <w:pPr>
              <w:rPr>
                <w:lang w:val="it-IT"/>
              </w:rPr>
            </w:pPr>
          </w:p>
        </w:tc>
      </w:tr>
      <w:tr w:rsidR="00D142A0" w:rsidRPr="00753089" w:rsidTr="007F029F">
        <w:tc>
          <w:tcPr>
            <w:tcW w:w="7054" w:type="dxa"/>
          </w:tcPr>
          <w:p w:rsidR="007F029F" w:rsidRPr="00CE593B" w:rsidRDefault="00D142A0">
            <w:pPr>
              <w:rPr>
                <w:b/>
                <w:sz w:val="24"/>
                <w:lang w:val="fr-FR"/>
              </w:rPr>
            </w:pPr>
            <w:r w:rsidRPr="00CE593B">
              <w:rPr>
                <w:b/>
                <w:sz w:val="24"/>
                <w:lang w:val="fr-FR"/>
              </w:rPr>
              <w:t>OGM</w:t>
            </w:r>
          </w:p>
          <w:p w:rsidR="00D142A0" w:rsidRPr="00CE593B" w:rsidRDefault="007F029F">
            <w:pPr>
              <w:rPr>
                <w:b/>
                <w:sz w:val="24"/>
                <w:lang w:val="fr-FR"/>
              </w:rPr>
            </w:pPr>
            <w:r w:rsidRPr="00CE593B">
              <w:rPr>
                <w:color w:val="FF0000"/>
                <w:sz w:val="24"/>
                <w:lang w:val="fr-FR"/>
              </w:rPr>
              <w:t>(Reg CE n 1829/2003 e Reg CE n 1830/2003)</w:t>
            </w:r>
          </w:p>
        </w:tc>
        <w:tc>
          <w:tcPr>
            <w:tcW w:w="2158" w:type="dxa"/>
          </w:tcPr>
          <w:p w:rsidR="00D142A0" w:rsidRPr="00CE593B" w:rsidRDefault="00D142A0">
            <w:pPr>
              <w:rPr>
                <w:lang w:val="fr-FR"/>
              </w:rPr>
            </w:pPr>
          </w:p>
        </w:tc>
      </w:tr>
      <w:tr w:rsidR="00D142A0" w:rsidRPr="00753089" w:rsidTr="007F029F">
        <w:tc>
          <w:tcPr>
            <w:tcW w:w="7054" w:type="dxa"/>
          </w:tcPr>
          <w:p w:rsidR="007F029F" w:rsidRDefault="00D142A0">
            <w:pPr>
              <w:rPr>
                <w:b/>
                <w:sz w:val="24"/>
                <w:lang w:val="it-IT"/>
              </w:rPr>
            </w:pPr>
            <w:r w:rsidRPr="00D142A0">
              <w:rPr>
                <w:b/>
                <w:sz w:val="24"/>
                <w:lang w:val="it-IT"/>
              </w:rPr>
              <w:t>Imballaggi</w:t>
            </w:r>
          </w:p>
          <w:p w:rsidR="00D142A0" w:rsidRPr="00CE593B" w:rsidRDefault="007F029F">
            <w:pPr>
              <w:rPr>
                <w:b/>
                <w:sz w:val="24"/>
                <w:lang w:val="fr-FR"/>
              </w:rPr>
            </w:pPr>
            <w:r>
              <w:rPr>
                <w:b/>
                <w:sz w:val="24"/>
                <w:lang w:val="it-IT"/>
              </w:rPr>
              <w:t xml:space="preserve"> </w:t>
            </w:r>
            <w:r w:rsidRPr="00CE593B">
              <w:rPr>
                <w:color w:val="FF0000"/>
                <w:sz w:val="24"/>
                <w:lang w:val="fr-FR"/>
              </w:rPr>
              <w:t>(Reg CE n 2023/2006; Reg CE n 1935/2004 e Reg CE 10/2011)</w:t>
            </w:r>
          </w:p>
        </w:tc>
        <w:tc>
          <w:tcPr>
            <w:tcW w:w="2158" w:type="dxa"/>
          </w:tcPr>
          <w:p w:rsidR="00D142A0" w:rsidRPr="00CE593B" w:rsidRDefault="00D142A0">
            <w:pPr>
              <w:rPr>
                <w:lang w:val="fr-FR"/>
              </w:rPr>
            </w:pPr>
          </w:p>
        </w:tc>
      </w:tr>
      <w:tr w:rsidR="00D142A0" w:rsidTr="007F029F">
        <w:tc>
          <w:tcPr>
            <w:tcW w:w="7054" w:type="dxa"/>
          </w:tcPr>
          <w:p w:rsidR="007F029F" w:rsidRDefault="00D142A0">
            <w:pPr>
              <w:rPr>
                <w:b/>
                <w:sz w:val="24"/>
                <w:lang w:val="it-IT"/>
              </w:rPr>
            </w:pPr>
            <w:r w:rsidRPr="00D142A0">
              <w:rPr>
                <w:b/>
                <w:sz w:val="24"/>
                <w:lang w:val="it-IT"/>
              </w:rPr>
              <w:t>Etichettatura</w:t>
            </w:r>
            <w:r w:rsidR="007F029F">
              <w:rPr>
                <w:b/>
                <w:sz w:val="24"/>
                <w:lang w:val="it-IT"/>
              </w:rPr>
              <w:t xml:space="preserve"> </w:t>
            </w:r>
          </w:p>
          <w:p w:rsidR="00D142A0" w:rsidRPr="00D142A0" w:rsidRDefault="007F029F" w:rsidP="007F029F">
            <w:pPr>
              <w:rPr>
                <w:b/>
                <w:sz w:val="24"/>
                <w:lang w:val="it-IT"/>
              </w:rPr>
            </w:pPr>
            <w:r w:rsidRPr="007F029F">
              <w:rPr>
                <w:color w:val="FF0000"/>
                <w:sz w:val="24"/>
                <w:lang w:val="it-IT"/>
              </w:rPr>
              <w:t>(</w:t>
            </w:r>
            <w:proofErr w:type="spellStart"/>
            <w:r w:rsidRPr="007F029F">
              <w:rPr>
                <w:color w:val="FF0000"/>
                <w:sz w:val="24"/>
                <w:lang w:val="it-IT"/>
              </w:rPr>
              <w:t>Reg</w:t>
            </w:r>
            <w:proofErr w:type="spellEnd"/>
            <w:r w:rsidRPr="007F029F">
              <w:rPr>
                <w:color w:val="FF0000"/>
                <w:sz w:val="24"/>
                <w:lang w:val="it-IT"/>
              </w:rPr>
              <w:t xml:space="preserve"> </w:t>
            </w:r>
            <w:r>
              <w:rPr>
                <w:color w:val="FF0000"/>
                <w:sz w:val="24"/>
                <w:lang w:val="it-IT"/>
              </w:rPr>
              <w:t>UE</w:t>
            </w:r>
            <w:r w:rsidRPr="007F029F">
              <w:rPr>
                <w:color w:val="FF0000"/>
                <w:sz w:val="24"/>
                <w:lang w:val="it-IT"/>
              </w:rPr>
              <w:t xml:space="preserve"> </w:t>
            </w:r>
            <w:r>
              <w:rPr>
                <w:color w:val="FF0000"/>
                <w:sz w:val="24"/>
                <w:lang w:val="it-IT"/>
              </w:rPr>
              <w:t xml:space="preserve">n </w:t>
            </w:r>
            <w:r w:rsidRPr="007F029F">
              <w:rPr>
                <w:color w:val="FF0000"/>
                <w:sz w:val="24"/>
                <w:lang w:val="it-IT"/>
              </w:rPr>
              <w:t>1169/2011)</w:t>
            </w:r>
          </w:p>
        </w:tc>
        <w:tc>
          <w:tcPr>
            <w:tcW w:w="2158" w:type="dxa"/>
          </w:tcPr>
          <w:p w:rsidR="00D142A0" w:rsidRDefault="00D142A0">
            <w:pPr>
              <w:rPr>
                <w:lang w:val="it-IT"/>
              </w:rPr>
            </w:pPr>
          </w:p>
        </w:tc>
      </w:tr>
      <w:tr w:rsidR="00D142A0" w:rsidRPr="00753089" w:rsidTr="007F029F">
        <w:tc>
          <w:tcPr>
            <w:tcW w:w="7054" w:type="dxa"/>
          </w:tcPr>
          <w:p w:rsidR="007F029F" w:rsidRPr="00CE593B" w:rsidRDefault="00D142A0">
            <w:pPr>
              <w:rPr>
                <w:b/>
                <w:sz w:val="24"/>
                <w:lang w:val="it-IT"/>
              </w:rPr>
            </w:pPr>
            <w:r w:rsidRPr="00CE593B">
              <w:rPr>
                <w:b/>
                <w:sz w:val="24"/>
                <w:lang w:val="it-IT"/>
              </w:rPr>
              <w:t>Nota</w:t>
            </w:r>
            <w:r w:rsidR="007F029F" w:rsidRPr="00CE593B">
              <w:rPr>
                <w:b/>
                <w:sz w:val="24"/>
                <w:lang w:val="it-IT"/>
              </w:rPr>
              <w:t xml:space="preserve"> </w:t>
            </w:r>
          </w:p>
          <w:p w:rsidR="00D142A0" w:rsidRPr="00CE593B" w:rsidRDefault="007F029F">
            <w:pPr>
              <w:rPr>
                <w:sz w:val="24"/>
                <w:lang w:val="it-IT"/>
              </w:rPr>
            </w:pPr>
            <w:r w:rsidRPr="00CE593B">
              <w:rPr>
                <w:color w:val="FF0000"/>
                <w:sz w:val="24"/>
                <w:lang w:val="it-IT"/>
              </w:rPr>
              <w:t xml:space="preserve">(conformità a </w:t>
            </w:r>
            <w:proofErr w:type="gramStart"/>
            <w:r w:rsidRPr="00CE593B">
              <w:rPr>
                <w:color w:val="FF0000"/>
                <w:sz w:val="24"/>
                <w:lang w:val="it-IT"/>
              </w:rPr>
              <w:t>ulteriori</w:t>
            </w:r>
            <w:proofErr w:type="gramEnd"/>
            <w:r w:rsidRPr="00CE593B">
              <w:rPr>
                <w:color w:val="FF0000"/>
                <w:sz w:val="24"/>
                <w:lang w:val="it-IT"/>
              </w:rPr>
              <w:t xml:space="preserve"> normative italiane e europee)</w:t>
            </w:r>
          </w:p>
        </w:tc>
        <w:tc>
          <w:tcPr>
            <w:tcW w:w="2158" w:type="dxa"/>
          </w:tcPr>
          <w:p w:rsidR="00D142A0" w:rsidRPr="00CE593B" w:rsidRDefault="00D142A0">
            <w:pPr>
              <w:rPr>
                <w:lang w:val="it-IT"/>
              </w:rPr>
            </w:pPr>
          </w:p>
        </w:tc>
      </w:tr>
      <w:tr w:rsidR="00D142A0" w:rsidRPr="00CE593B" w:rsidTr="007F029F">
        <w:tc>
          <w:tcPr>
            <w:tcW w:w="7054" w:type="dxa"/>
          </w:tcPr>
          <w:p w:rsidR="00D142A0" w:rsidRPr="00CE593B" w:rsidRDefault="00D142A0">
            <w:pPr>
              <w:rPr>
                <w:b/>
                <w:sz w:val="24"/>
                <w:lang w:val="it-IT"/>
              </w:rPr>
            </w:pPr>
            <w:r w:rsidRPr="00CE593B">
              <w:rPr>
                <w:b/>
                <w:sz w:val="24"/>
                <w:lang w:val="it-IT"/>
              </w:rPr>
              <w:t>Indirizzo</w:t>
            </w:r>
          </w:p>
        </w:tc>
        <w:tc>
          <w:tcPr>
            <w:tcW w:w="2158" w:type="dxa"/>
          </w:tcPr>
          <w:p w:rsidR="00D142A0" w:rsidRPr="00CE593B" w:rsidRDefault="00D142A0">
            <w:pPr>
              <w:rPr>
                <w:lang w:val="it-IT"/>
              </w:rPr>
            </w:pPr>
          </w:p>
        </w:tc>
      </w:tr>
    </w:tbl>
    <w:p w:rsidR="00D142A0" w:rsidRPr="00CE593B" w:rsidRDefault="00D142A0">
      <w:pPr>
        <w:rPr>
          <w:lang w:val="it-IT"/>
        </w:rPr>
      </w:pPr>
    </w:p>
    <w:tbl>
      <w:tblPr>
        <w:tblStyle w:val="Tabellengitternetz"/>
        <w:tblW w:w="0" w:type="auto"/>
        <w:tblLook w:val="04A0"/>
      </w:tblPr>
      <w:tblGrid>
        <w:gridCol w:w="3274"/>
        <w:gridCol w:w="1339"/>
        <w:gridCol w:w="4675"/>
      </w:tblGrid>
      <w:tr w:rsidR="00D142A0" w:rsidRPr="00753089" w:rsidTr="00D142A0">
        <w:trPr>
          <w:trHeight w:val="392"/>
        </w:trPr>
        <w:tc>
          <w:tcPr>
            <w:tcW w:w="3296" w:type="dxa"/>
          </w:tcPr>
          <w:p w:rsidR="00D142A0" w:rsidRPr="00D142A0" w:rsidRDefault="00D142A0">
            <w:pPr>
              <w:rPr>
                <w:b/>
                <w:sz w:val="28"/>
                <w:lang w:val="it-IT"/>
              </w:rPr>
            </w:pPr>
            <w:r w:rsidRPr="00D142A0">
              <w:rPr>
                <w:b/>
                <w:sz w:val="28"/>
                <w:lang w:val="it-IT"/>
              </w:rPr>
              <w:t>Data di emissione</w:t>
            </w:r>
          </w:p>
        </w:tc>
        <w:tc>
          <w:tcPr>
            <w:tcW w:w="1207" w:type="dxa"/>
          </w:tcPr>
          <w:p w:rsidR="00D142A0" w:rsidRPr="00D142A0" w:rsidRDefault="00D142A0">
            <w:pPr>
              <w:rPr>
                <w:b/>
                <w:sz w:val="28"/>
                <w:lang w:val="it-IT"/>
              </w:rPr>
            </w:pPr>
            <w:proofErr w:type="gramStart"/>
            <w:r w:rsidRPr="00D142A0">
              <w:rPr>
                <w:b/>
                <w:sz w:val="28"/>
                <w:lang w:val="it-IT"/>
              </w:rPr>
              <w:t>Revisione</w:t>
            </w:r>
            <w:proofErr w:type="gramEnd"/>
          </w:p>
        </w:tc>
        <w:tc>
          <w:tcPr>
            <w:tcW w:w="4713" w:type="dxa"/>
          </w:tcPr>
          <w:p w:rsidR="00D142A0" w:rsidRPr="00D142A0" w:rsidRDefault="00D142A0">
            <w:pPr>
              <w:rPr>
                <w:b/>
                <w:sz w:val="28"/>
                <w:lang w:val="it-IT"/>
              </w:rPr>
            </w:pPr>
            <w:r w:rsidRPr="00D142A0">
              <w:rPr>
                <w:b/>
                <w:sz w:val="28"/>
                <w:lang w:val="it-IT"/>
              </w:rPr>
              <w:t xml:space="preserve">Verificato </w:t>
            </w:r>
            <w:proofErr w:type="gramStart"/>
            <w:r w:rsidRPr="00D142A0">
              <w:rPr>
                <w:b/>
                <w:sz w:val="28"/>
                <w:lang w:val="it-IT"/>
              </w:rPr>
              <w:t>ed</w:t>
            </w:r>
            <w:proofErr w:type="gramEnd"/>
            <w:r w:rsidRPr="00D142A0">
              <w:rPr>
                <w:b/>
                <w:sz w:val="28"/>
                <w:lang w:val="it-IT"/>
              </w:rPr>
              <w:t xml:space="preserve"> approvato da RQ</w:t>
            </w:r>
          </w:p>
        </w:tc>
      </w:tr>
      <w:tr w:rsidR="00D142A0" w:rsidTr="007F029F">
        <w:trPr>
          <w:trHeight w:val="528"/>
        </w:trPr>
        <w:tc>
          <w:tcPr>
            <w:tcW w:w="3296" w:type="dxa"/>
            <w:vAlign w:val="center"/>
          </w:tcPr>
          <w:p w:rsidR="00D142A0" w:rsidRPr="007F029F" w:rsidRDefault="007F029F" w:rsidP="007F029F">
            <w:pPr>
              <w:jc w:val="center"/>
              <w:rPr>
                <w:i/>
                <w:sz w:val="24"/>
                <w:lang w:val="it-IT"/>
              </w:rPr>
            </w:pPr>
            <w:proofErr w:type="spellStart"/>
            <w:proofErr w:type="gramStart"/>
            <w:r w:rsidRPr="007F029F">
              <w:rPr>
                <w:i/>
                <w:sz w:val="24"/>
                <w:lang w:val="it-IT"/>
              </w:rPr>
              <w:lastRenderedPageBreak/>
              <w:t>gg</w:t>
            </w:r>
            <w:proofErr w:type="spellEnd"/>
            <w:proofErr w:type="gramEnd"/>
            <w:r w:rsidRPr="007F029F">
              <w:rPr>
                <w:i/>
                <w:sz w:val="24"/>
                <w:lang w:val="it-IT"/>
              </w:rPr>
              <w:t>/mm/</w:t>
            </w:r>
            <w:proofErr w:type="spellStart"/>
            <w:r w:rsidRPr="007F029F">
              <w:rPr>
                <w:i/>
                <w:sz w:val="24"/>
                <w:lang w:val="it-IT"/>
              </w:rPr>
              <w:t>aa</w:t>
            </w:r>
            <w:proofErr w:type="spellEnd"/>
          </w:p>
        </w:tc>
        <w:tc>
          <w:tcPr>
            <w:tcW w:w="1207" w:type="dxa"/>
            <w:vAlign w:val="center"/>
          </w:tcPr>
          <w:p w:rsidR="00D142A0" w:rsidRPr="007F029F" w:rsidRDefault="007F029F" w:rsidP="007F029F">
            <w:pPr>
              <w:jc w:val="center"/>
              <w:rPr>
                <w:i/>
                <w:sz w:val="24"/>
                <w:lang w:val="it-IT"/>
              </w:rPr>
            </w:pPr>
            <w:proofErr w:type="spellStart"/>
            <w:proofErr w:type="gramStart"/>
            <w:r w:rsidRPr="007F029F">
              <w:rPr>
                <w:i/>
                <w:sz w:val="24"/>
                <w:lang w:val="it-IT"/>
              </w:rPr>
              <w:t>nr</w:t>
            </w:r>
            <w:proofErr w:type="spellEnd"/>
            <w:proofErr w:type="gramEnd"/>
          </w:p>
        </w:tc>
        <w:tc>
          <w:tcPr>
            <w:tcW w:w="4713" w:type="dxa"/>
            <w:vAlign w:val="center"/>
          </w:tcPr>
          <w:p w:rsidR="00D142A0" w:rsidRPr="007F029F" w:rsidRDefault="00D142A0" w:rsidP="007F029F">
            <w:pPr>
              <w:jc w:val="center"/>
              <w:rPr>
                <w:i/>
                <w:sz w:val="24"/>
                <w:lang w:val="it-IT"/>
              </w:rPr>
            </w:pPr>
            <w:r w:rsidRPr="007F029F">
              <w:rPr>
                <w:i/>
                <w:sz w:val="24"/>
                <w:lang w:val="it-IT"/>
              </w:rPr>
              <w:t>(Firma)</w:t>
            </w:r>
          </w:p>
        </w:tc>
      </w:tr>
    </w:tbl>
    <w:p w:rsidR="007700C7" w:rsidRPr="006B2F67" w:rsidRDefault="007700C7">
      <w:pPr>
        <w:rPr>
          <w:lang w:val="it-IT"/>
        </w:rPr>
      </w:pPr>
    </w:p>
    <w:sectPr w:rsidR="007700C7" w:rsidRPr="006B2F67" w:rsidSect="00253957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029F" w:rsidRDefault="007F029F" w:rsidP="0036604E">
      <w:pPr>
        <w:spacing w:after="0" w:line="240" w:lineRule="auto"/>
      </w:pPr>
      <w:r>
        <w:separator/>
      </w:r>
    </w:p>
  </w:endnote>
  <w:endnote w:type="continuationSeparator" w:id="0">
    <w:p w:rsidR="007F029F" w:rsidRDefault="007F029F" w:rsidP="00366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6210"/>
      <w:docPartObj>
        <w:docPartGallery w:val="Page Numbers (Bottom of Page)"/>
        <w:docPartUnique/>
      </w:docPartObj>
    </w:sdtPr>
    <w:sdtContent>
      <w:sdt>
        <w:sdtPr>
          <w:id w:val="1021177321"/>
          <w:docPartObj>
            <w:docPartGallery w:val="Page Numbers (Top of Page)"/>
            <w:docPartUnique/>
          </w:docPartObj>
        </w:sdtPr>
        <w:sdtContent>
          <w:p w:rsidR="007F029F" w:rsidRDefault="007F029F">
            <w:pPr>
              <w:pStyle w:val="Fuzeile"/>
              <w:jc w:val="right"/>
            </w:pPr>
            <w:r>
              <w:t xml:space="preserve">Seite </w:t>
            </w:r>
            <w:r w:rsidR="00CD360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CD360F">
              <w:rPr>
                <w:b/>
                <w:sz w:val="24"/>
                <w:szCs w:val="24"/>
              </w:rPr>
              <w:fldChar w:fldCharType="separate"/>
            </w:r>
            <w:r w:rsidR="00753089">
              <w:rPr>
                <w:b/>
                <w:noProof/>
              </w:rPr>
              <w:t>2</w:t>
            </w:r>
            <w:r w:rsidR="00CD360F">
              <w:rPr>
                <w:b/>
                <w:sz w:val="24"/>
                <w:szCs w:val="24"/>
              </w:rPr>
              <w:fldChar w:fldCharType="end"/>
            </w:r>
            <w:r>
              <w:t xml:space="preserve"> von </w:t>
            </w:r>
            <w:r w:rsidR="00CD360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CD360F">
              <w:rPr>
                <w:b/>
                <w:sz w:val="24"/>
                <w:szCs w:val="24"/>
              </w:rPr>
              <w:fldChar w:fldCharType="separate"/>
            </w:r>
            <w:r w:rsidR="00753089">
              <w:rPr>
                <w:b/>
                <w:noProof/>
              </w:rPr>
              <w:t>4</w:t>
            </w:r>
            <w:r w:rsidR="00CD360F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F029F" w:rsidRDefault="007F029F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029F" w:rsidRDefault="007F029F" w:rsidP="0036604E">
      <w:pPr>
        <w:spacing w:after="0" w:line="240" w:lineRule="auto"/>
      </w:pPr>
      <w:r>
        <w:separator/>
      </w:r>
    </w:p>
  </w:footnote>
  <w:footnote w:type="continuationSeparator" w:id="0">
    <w:p w:rsidR="007F029F" w:rsidRDefault="007F029F" w:rsidP="003660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lengitternetz"/>
      <w:tblW w:w="0" w:type="auto"/>
      <w:tblLook w:val="04A0"/>
    </w:tblPr>
    <w:tblGrid>
      <w:gridCol w:w="1185"/>
      <w:gridCol w:w="6436"/>
      <w:gridCol w:w="1667"/>
    </w:tblGrid>
    <w:tr w:rsidR="007F029F" w:rsidTr="007700C7">
      <w:tc>
        <w:tcPr>
          <w:tcW w:w="1185" w:type="dxa"/>
          <w:vMerge w:val="restart"/>
          <w:vAlign w:val="center"/>
        </w:tcPr>
        <w:p w:rsidR="007F029F" w:rsidRPr="0036604E" w:rsidRDefault="007F029F" w:rsidP="0036604E">
          <w:pPr>
            <w:pStyle w:val="Kopfzeile"/>
            <w:jc w:val="center"/>
            <w:rPr>
              <w:i/>
            </w:rPr>
          </w:pPr>
          <w:r w:rsidRPr="0036604E">
            <w:rPr>
              <w:i/>
            </w:rPr>
            <w:t xml:space="preserve">Logo </w:t>
          </w:r>
          <w:proofErr w:type="spellStart"/>
          <w:r w:rsidRPr="0036604E">
            <w:rPr>
              <w:i/>
            </w:rPr>
            <w:t>produttore</w:t>
          </w:r>
          <w:proofErr w:type="spellEnd"/>
        </w:p>
      </w:tc>
      <w:tc>
        <w:tcPr>
          <w:tcW w:w="6436" w:type="dxa"/>
        </w:tcPr>
        <w:p w:rsidR="007F029F" w:rsidRPr="0036604E" w:rsidRDefault="007F029F" w:rsidP="0036604E">
          <w:pPr>
            <w:pStyle w:val="Kopfzeile"/>
            <w:jc w:val="center"/>
            <w:rPr>
              <w:b/>
            </w:rPr>
          </w:pPr>
          <w:r w:rsidRPr="0036604E">
            <w:rPr>
              <w:b/>
              <w:sz w:val="32"/>
            </w:rPr>
            <w:t>SCHEDA TECNICA</w:t>
          </w:r>
        </w:p>
      </w:tc>
      <w:tc>
        <w:tcPr>
          <w:tcW w:w="1667" w:type="dxa"/>
          <w:vMerge w:val="restart"/>
          <w:vAlign w:val="center"/>
        </w:tcPr>
        <w:p w:rsidR="007F029F" w:rsidRPr="0036604E" w:rsidRDefault="007F029F" w:rsidP="0036604E">
          <w:pPr>
            <w:pStyle w:val="Kopfzeile"/>
            <w:jc w:val="center"/>
            <w:rPr>
              <w:i/>
            </w:rPr>
          </w:pPr>
          <w:proofErr w:type="spellStart"/>
          <w:r w:rsidRPr="0036604E">
            <w:rPr>
              <w:i/>
            </w:rPr>
            <w:t>Codice</w:t>
          </w:r>
          <w:proofErr w:type="spellEnd"/>
          <w:r w:rsidRPr="0036604E">
            <w:rPr>
              <w:i/>
            </w:rPr>
            <w:t xml:space="preserve"> </w:t>
          </w:r>
          <w:proofErr w:type="spellStart"/>
          <w:r w:rsidRPr="0036604E">
            <w:rPr>
              <w:i/>
            </w:rPr>
            <w:t>prodotto</w:t>
          </w:r>
          <w:proofErr w:type="spellEnd"/>
        </w:p>
      </w:tc>
    </w:tr>
    <w:tr w:rsidR="007F029F" w:rsidTr="007700C7">
      <w:trPr>
        <w:trHeight w:val="291"/>
      </w:trPr>
      <w:tc>
        <w:tcPr>
          <w:tcW w:w="1185" w:type="dxa"/>
          <w:vMerge/>
        </w:tcPr>
        <w:p w:rsidR="007F029F" w:rsidRDefault="007F029F" w:rsidP="0036604E">
          <w:pPr>
            <w:pStyle w:val="Kopfzeile"/>
            <w:jc w:val="center"/>
          </w:pPr>
        </w:p>
      </w:tc>
      <w:tc>
        <w:tcPr>
          <w:tcW w:w="6436" w:type="dxa"/>
          <w:vMerge w:val="restart"/>
          <w:vAlign w:val="center"/>
        </w:tcPr>
        <w:p w:rsidR="007F029F" w:rsidRPr="0036604E" w:rsidRDefault="007F029F" w:rsidP="0036604E">
          <w:pPr>
            <w:pStyle w:val="Kopfzeile"/>
            <w:jc w:val="center"/>
            <w:rPr>
              <w:i/>
            </w:rPr>
          </w:pPr>
          <w:proofErr w:type="spellStart"/>
          <w:r w:rsidRPr="0036604E">
            <w:rPr>
              <w:i/>
            </w:rPr>
            <w:t>Nome</w:t>
          </w:r>
          <w:proofErr w:type="spellEnd"/>
          <w:r w:rsidRPr="0036604E">
            <w:rPr>
              <w:i/>
            </w:rPr>
            <w:t xml:space="preserve"> </w:t>
          </w:r>
          <w:proofErr w:type="spellStart"/>
          <w:r w:rsidRPr="0036604E">
            <w:rPr>
              <w:i/>
            </w:rPr>
            <w:t>prodotto</w:t>
          </w:r>
          <w:proofErr w:type="spellEnd"/>
        </w:p>
      </w:tc>
      <w:tc>
        <w:tcPr>
          <w:tcW w:w="1667" w:type="dxa"/>
          <w:vMerge/>
        </w:tcPr>
        <w:p w:rsidR="007F029F" w:rsidRDefault="007F029F" w:rsidP="0036604E">
          <w:pPr>
            <w:pStyle w:val="Kopfzeile"/>
            <w:jc w:val="center"/>
          </w:pPr>
        </w:p>
      </w:tc>
    </w:tr>
    <w:tr w:rsidR="007F029F" w:rsidTr="007700C7">
      <w:trPr>
        <w:trHeight w:val="291"/>
      </w:trPr>
      <w:tc>
        <w:tcPr>
          <w:tcW w:w="1185" w:type="dxa"/>
          <w:vMerge/>
        </w:tcPr>
        <w:p w:rsidR="007F029F" w:rsidRDefault="007F029F" w:rsidP="0036604E">
          <w:pPr>
            <w:pStyle w:val="Kopfzeile"/>
            <w:jc w:val="center"/>
          </w:pPr>
        </w:p>
      </w:tc>
      <w:tc>
        <w:tcPr>
          <w:tcW w:w="6436" w:type="dxa"/>
          <w:vMerge/>
          <w:vAlign w:val="center"/>
        </w:tcPr>
        <w:p w:rsidR="007F029F" w:rsidRPr="0036604E" w:rsidRDefault="007F029F" w:rsidP="0036604E">
          <w:pPr>
            <w:pStyle w:val="Kopfzeile"/>
            <w:jc w:val="center"/>
            <w:rPr>
              <w:i/>
            </w:rPr>
          </w:pPr>
        </w:p>
      </w:tc>
      <w:tc>
        <w:tcPr>
          <w:tcW w:w="1667" w:type="dxa"/>
        </w:tcPr>
        <w:p w:rsidR="007F029F" w:rsidRPr="007700C7" w:rsidRDefault="007F029F" w:rsidP="0036604E">
          <w:pPr>
            <w:pStyle w:val="Kopfzeile"/>
            <w:jc w:val="center"/>
            <w:rPr>
              <w:i/>
            </w:rPr>
          </w:pPr>
          <w:proofErr w:type="spellStart"/>
          <w:r w:rsidRPr="007700C7">
            <w:rPr>
              <w:i/>
            </w:rPr>
            <w:t>Nr</w:t>
          </w:r>
          <w:proofErr w:type="spellEnd"/>
          <w:r w:rsidRPr="007700C7">
            <w:rPr>
              <w:i/>
            </w:rPr>
            <w:t xml:space="preserve"> </w:t>
          </w:r>
          <w:proofErr w:type="spellStart"/>
          <w:r w:rsidRPr="007700C7">
            <w:rPr>
              <w:i/>
            </w:rPr>
            <w:t>Revisione</w:t>
          </w:r>
          <w:proofErr w:type="spellEnd"/>
        </w:p>
      </w:tc>
    </w:tr>
  </w:tbl>
  <w:p w:rsidR="007F029F" w:rsidRDefault="007F029F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5833D4"/>
    <w:multiLevelType w:val="hybridMultilevel"/>
    <w:tmpl w:val="0DE0B728"/>
    <w:lvl w:ilvl="0" w:tplc="DD76863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6F3C67"/>
    <w:multiLevelType w:val="hybridMultilevel"/>
    <w:tmpl w:val="7ED0550E"/>
    <w:lvl w:ilvl="0" w:tplc="11B0D1A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36604E"/>
    <w:rsid w:val="0002105E"/>
    <w:rsid w:val="00066CD0"/>
    <w:rsid w:val="00193226"/>
    <w:rsid w:val="001D7391"/>
    <w:rsid w:val="00253957"/>
    <w:rsid w:val="0036604E"/>
    <w:rsid w:val="006676FB"/>
    <w:rsid w:val="00675CEC"/>
    <w:rsid w:val="006B2F67"/>
    <w:rsid w:val="006C4130"/>
    <w:rsid w:val="00753089"/>
    <w:rsid w:val="007700C7"/>
    <w:rsid w:val="007F029F"/>
    <w:rsid w:val="00895774"/>
    <w:rsid w:val="00CB4CAB"/>
    <w:rsid w:val="00CD360F"/>
    <w:rsid w:val="00CE593B"/>
    <w:rsid w:val="00D142A0"/>
    <w:rsid w:val="00FD5A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5395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unhideWhenUsed/>
    <w:rsid w:val="003660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36604E"/>
  </w:style>
  <w:style w:type="paragraph" w:styleId="Fuzeile">
    <w:name w:val="footer"/>
    <w:basedOn w:val="Standard"/>
    <w:link w:val="FuzeileZchn"/>
    <w:uiPriority w:val="99"/>
    <w:unhideWhenUsed/>
    <w:rsid w:val="003660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6604E"/>
  </w:style>
  <w:style w:type="table" w:styleId="Tabellengitternetz">
    <w:name w:val="Table Grid"/>
    <w:basedOn w:val="NormaleTabelle"/>
    <w:uiPriority w:val="59"/>
    <w:rsid w:val="003660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FD5A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5C1340-7165-4E4A-8A81-33C408003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410</Words>
  <Characters>2590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giulia.salvi</dc:creator>
  <cp:lastModifiedBy>giulia.salvi</cp:lastModifiedBy>
  <cp:revision>6</cp:revision>
  <dcterms:created xsi:type="dcterms:W3CDTF">2018-02-08T07:12:00Z</dcterms:created>
  <dcterms:modified xsi:type="dcterms:W3CDTF">2018-02-08T09:55:00Z</dcterms:modified>
</cp:coreProperties>
</file>